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97" w:rsidRPr="003C3327" w:rsidRDefault="009418ED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327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9418ED" w:rsidRPr="003C3327" w:rsidRDefault="003C3327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3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418ED" w:rsidRPr="003C3327">
        <w:rPr>
          <w:rFonts w:ascii="Times New Roman" w:hAnsi="Times New Roman" w:cs="Times New Roman"/>
          <w:color w:val="000000"/>
          <w:sz w:val="28"/>
          <w:szCs w:val="28"/>
        </w:rPr>
        <w:t>остановление п</w:t>
      </w:r>
      <w:r w:rsidR="009D2897" w:rsidRPr="003C3327">
        <w:rPr>
          <w:rFonts w:ascii="Times New Roman" w:hAnsi="Times New Roman" w:cs="Times New Roman"/>
          <w:color w:val="000000"/>
          <w:sz w:val="28"/>
          <w:szCs w:val="28"/>
        </w:rPr>
        <w:t xml:space="preserve">резидиума Республиканского комитета </w:t>
      </w:r>
      <w:r w:rsidR="009418ED" w:rsidRPr="003C3327">
        <w:rPr>
          <w:rFonts w:ascii="Times New Roman" w:hAnsi="Times New Roman" w:cs="Times New Roman"/>
          <w:color w:val="000000"/>
          <w:sz w:val="28"/>
          <w:szCs w:val="28"/>
        </w:rPr>
        <w:t>Белорусского профсоюза работников строительства и</w:t>
      </w:r>
      <w:r w:rsidRPr="003C3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8ED" w:rsidRPr="003C3327">
        <w:rPr>
          <w:rFonts w:ascii="Times New Roman" w:hAnsi="Times New Roman" w:cs="Times New Roman"/>
          <w:color w:val="000000"/>
          <w:sz w:val="28"/>
          <w:szCs w:val="28"/>
        </w:rPr>
        <w:t>промышленности строительных материалов</w:t>
      </w:r>
    </w:p>
    <w:p w:rsidR="00E145DB" w:rsidRDefault="00922BD4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E145DB" w:rsidRPr="003C3327">
        <w:rPr>
          <w:rFonts w:ascii="Times New Roman" w:hAnsi="Times New Roman" w:cs="Times New Roman"/>
          <w:color w:val="000000"/>
          <w:sz w:val="28"/>
          <w:szCs w:val="28"/>
        </w:rPr>
        <w:t xml:space="preserve">.06.2020 </w:t>
      </w:r>
      <w:r w:rsidR="009D2897" w:rsidRPr="003C332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168</w:t>
      </w:r>
      <w:bookmarkStart w:id="0" w:name="_GoBack"/>
      <w:bookmarkEnd w:id="0"/>
    </w:p>
    <w:p w:rsidR="00E145DB" w:rsidRDefault="00E145DB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2897" w:rsidRPr="00E145DB" w:rsidRDefault="009D2897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145DB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7E632C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145DB">
        <w:rPr>
          <w:rFonts w:ascii="Times New Roman" w:hAnsi="Times New Roman" w:cs="Times New Roman"/>
          <w:color w:val="000000"/>
          <w:sz w:val="28"/>
          <w:szCs w:val="28"/>
        </w:rPr>
        <w:t>проведения провер</w:t>
      </w:r>
      <w:r w:rsidR="007E632C" w:rsidRPr="00E145DB">
        <w:rPr>
          <w:rFonts w:ascii="Times New Roman" w:hAnsi="Times New Roman" w:cs="Times New Roman"/>
          <w:color w:val="000000"/>
          <w:sz w:val="28"/>
          <w:szCs w:val="28"/>
        </w:rPr>
        <w:t>ок технической инспекцией труда</w:t>
      </w:r>
    </w:p>
    <w:p w:rsidR="00E145DB" w:rsidRPr="00E145DB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</w:pPr>
      <w:r w:rsidRPr="00E145D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Белорусского </w:t>
      </w:r>
      <w:r w:rsidR="00E145DB" w:rsidRPr="00E145D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профсоюза работников строительства и промышленности строительных материалов</w:t>
      </w:r>
    </w:p>
    <w:p w:rsidR="009D2897" w:rsidRPr="007E632C" w:rsidRDefault="00E145DB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145D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9D2897" w:rsidRPr="00E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5D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145DB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</w:t>
      </w:r>
      <w:r w:rsidR="009D2897" w:rsidRPr="00E145DB">
        <w:rPr>
          <w:rFonts w:ascii="Times New Roman" w:hAnsi="Times New Roman" w:cs="Times New Roman"/>
          <w:color w:val="000000"/>
          <w:sz w:val="28"/>
          <w:szCs w:val="28"/>
        </w:rPr>
        <w:t xml:space="preserve"> 2020 года соблюдения</w:t>
      </w:r>
      <w:r w:rsidR="009418ED" w:rsidRPr="00E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897" w:rsidRPr="00E145DB">
        <w:rPr>
          <w:rFonts w:ascii="Times New Roman" w:hAnsi="Times New Roman" w:cs="Times New Roman"/>
          <w:color w:val="000000"/>
          <w:sz w:val="28"/>
          <w:szCs w:val="28"/>
        </w:rPr>
        <w:t>контролируемыми субъектами законодательства об охране труда</w:t>
      </w:r>
    </w:p>
    <w:p w:rsidR="009D2897" w:rsidRPr="007E632C" w:rsidRDefault="009D2897" w:rsidP="00057367">
      <w:pPr>
        <w:suppressLineNumber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15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20"/>
        <w:gridCol w:w="13"/>
        <w:gridCol w:w="15"/>
        <w:gridCol w:w="15"/>
        <w:gridCol w:w="6748"/>
        <w:gridCol w:w="15"/>
        <w:gridCol w:w="2693"/>
        <w:gridCol w:w="1839"/>
        <w:gridCol w:w="15"/>
        <w:gridCol w:w="2753"/>
      </w:tblGrid>
      <w:tr w:rsidR="009D2897" w:rsidRPr="007E632C" w:rsidTr="00BD1597">
        <w:trPr>
          <w:cantSplit/>
          <w:trHeight w:val="111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9418ED" w:rsidRDefault="009D2897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D2897" w:rsidRPr="007E632C" w:rsidRDefault="009418ED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пункта плана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7E632C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9418ED" w:rsidRDefault="009418ED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</w:t>
            </w:r>
            <w:r w:rsidR="009D2897"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технической</w:t>
            </w:r>
          </w:p>
          <w:p w:rsidR="009D2897" w:rsidRPr="007E632C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инспекции труда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9418ED" w:rsidRDefault="009D2897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 начала</w:t>
            </w:r>
          </w:p>
          <w:p w:rsidR="009D2897" w:rsidRPr="007E632C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7E632C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AA2850" w:rsidRPr="007E632C" w:rsidTr="006D55BC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E46B5" w:rsidRDefault="00AE46B5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A609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AA2850" w:rsidRPr="007E632C" w:rsidTr="00BD1597">
        <w:trPr>
          <w:cantSplit/>
          <w:trHeight w:val="79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E" w:rsidRPr="004520AE" w:rsidRDefault="004520AE" w:rsidP="004520AE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5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Строительное унитарное предприятие «Строительное управление №20» открытого акционерного общества «Минскпромстрой»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BA7EDE" w:rsidP="00240ED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</w:t>
            </w:r>
            <w:r w:rsidR="00240ED7"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79 41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850" w:rsidRDefault="00AA2850" w:rsidP="00AA285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 w:rsidR="00E5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116B" w:rsidRPr="007E632C" w:rsidRDefault="00E5116B" w:rsidP="00AA285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4520AE" w:rsidRDefault="004520AE" w:rsidP="006968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5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№1 «Цемремонт» Республиканского производственно-торгового унитарного предприятия «Управляющая компания холдинга «Белорусская цементная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BA7ED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</w:t>
            </w: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79 41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4520AE">
        <w:trPr>
          <w:cantSplit/>
          <w:trHeight w:val="423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4520AE" w:rsidRDefault="004520AE" w:rsidP="004520AE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«Продом»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BA7ED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</w:t>
            </w: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79 41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rHeight w:val="42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C2D7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A2850"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75" w:rsidRPr="004520AE" w:rsidRDefault="004520AE" w:rsidP="004520AE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«Управление СтройМеханизации»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BA7ED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</w:t>
            </w: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79 41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672D23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rHeight w:val="67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C2D7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A2850"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63" w:rsidRPr="00BF3863" w:rsidRDefault="00AC2D7E" w:rsidP="00BF386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</w:t>
            </w:r>
            <w:r w:rsidR="004D2273" w:rsidRPr="004D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Специализированное управление №138</w:t>
            </w:r>
            <w:r w:rsidRPr="004D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открытого акционерного общества «Строительный трест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BA7ED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</w:t>
            </w: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79 41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F4142F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E3236C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Брестская областная организация профсоюза</w:t>
            </w: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35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образования «Пинский государственный профессиональный лицей строителей»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6C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«Строительное управление №111»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4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 акционерного общества «Строительный трест №25»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Дочернее республиканское унитарное предприятие «Госстройэкспертиза по Брестской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35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Департамента контроля и надзора за строительством по Брестской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935D28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«Брестский комбинат строительных материалов»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C" w:rsidRPr="00FF107A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Торговое унитарное предприятие «Торговый дом «Берестье-стеклоопт»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192566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Витебская</w:t>
            </w: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областная организация профсоюза</w:t>
            </w:r>
          </w:p>
        </w:tc>
      </w:tr>
      <w:tr w:rsidR="00BD1597" w:rsidRPr="007E632C" w:rsidTr="00BD1597">
        <w:trPr>
          <w:cantSplit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6177B0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«Механизированная колонна №43, г. Витебск»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BD1597" w:rsidRPr="007E632C" w:rsidTr="00B87801">
        <w:trPr>
          <w:cantSplit/>
          <w:trHeight w:val="427"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421535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sz w:val="28"/>
                <w:szCs w:val="28"/>
              </w:rPr>
            </w:pP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</w:t>
            </w:r>
            <w:r w:rsidRPr="00421535">
              <w:rPr>
                <w:sz w:val="28"/>
                <w:szCs w:val="28"/>
              </w:rPr>
              <w:t xml:space="preserve"> </w:t>
            </w: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Жилстрой</w:t>
            </w: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6225F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«Комбинат железобетонных изделий и конструкций» открытого акционерного общества «Оршанский стройтрест №18»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8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строительное унитарное предприятие «Бешенковичская ПМК-41»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35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B62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«Обольский керамический завод»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192566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Гомельская</w:t>
            </w: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областная организация профсоюза</w:t>
            </w:r>
          </w:p>
        </w:tc>
      </w:tr>
      <w:tr w:rsidR="00E3236C" w:rsidRPr="007E632C" w:rsidTr="00B87801">
        <w:trPr>
          <w:cantSplit/>
          <w:trHeight w:val="486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81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«Гипроживмаш»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6C" w:rsidRPr="00BD1597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3236C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4D7E03" w:rsidRDefault="00D6547C" w:rsidP="00D6547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унитарное предприятие «</w:t>
            </w:r>
            <w:r w:rsidRPr="00CD1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Мозырьархитектура»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D6547C" w:rsidRDefault="00D6547C" w:rsidP="00D6547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унитарное дочернее предприятие «Управление капитального строительства Гомельского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BD1597" w:rsidRPr="007E632C" w:rsidTr="00B87801">
        <w:trPr>
          <w:cantSplit/>
          <w:trHeight w:val="477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C5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УКС-Контакт</w:t>
            </w:r>
            <w:r w:rsidRPr="005C5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D6547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1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Департамента контроля и надзора за строительством по Гомельской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CD19EC" w:rsidRDefault="00D6547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строительное унитарное предприятие «Митэкстройэнерго»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F4142F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Гродненская</w:t>
            </w: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областная организация профсоюза</w:t>
            </w:r>
          </w:p>
        </w:tc>
      </w:tr>
      <w:tr w:rsidR="00BD1597" w:rsidRPr="007E632C" w:rsidTr="00BD1597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E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Строительное управление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  <w:r w:rsidRPr="007E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открытого акционерного общества «Гроднопромстрой»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BD1597" w:rsidRPr="007E632C" w:rsidTr="00BD1597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0950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«Управляющая компания холдинга «Зодчий»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Строительное управление №221 открытого акционерного общества «Гроднопромстрой»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87801">
        <w:trPr>
          <w:cantSplit/>
          <w:trHeight w:val="454"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81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Союзпроммонтаж</w:t>
            </w:r>
            <w:r w:rsidRPr="0081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дополнительной ответственностью «ПрайдСтрой»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867635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механизации и специализированных работ №134 открытого акционерного общества «Гроднопромстрой»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F4142F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BD1597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Минская городская</w:t>
            </w: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организация профсоюза</w:t>
            </w:r>
          </w:p>
        </w:tc>
      </w:tr>
      <w:tr w:rsidR="00BD1597" w:rsidRPr="007E632C" w:rsidTr="00BD1597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12F90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«Строительное управление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Pr="00AE4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2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 акционерного общества «Строительный трест №7»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</w:p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коллективного договора</w:t>
            </w:r>
          </w:p>
        </w:tc>
      </w:tr>
      <w:tr w:rsidR="00BD1597" w:rsidRPr="007E632C" w:rsidTr="00BD1597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12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«Управление механизации №208» открытого акционерного общества «Строительный трест №4»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5116B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«Новая Ладога»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5116B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АрсеналПромСтрой</w:t>
            </w:r>
            <w:r w:rsidRPr="00E5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(соглашения)</w:t>
            </w:r>
          </w:p>
        </w:tc>
      </w:tr>
      <w:tr w:rsidR="00BD1597" w:rsidRPr="007E632C" w:rsidTr="00AF6314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12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Унитарное предприятие «Проектное управление»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открытого акционерного общества </w:t>
            </w:r>
            <w:r w:rsidRPr="00E12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«Минскпромстрой»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87801">
        <w:trPr>
          <w:cantSplit/>
          <w:trHeight w:val="528"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«Стройсантехника»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F4142F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6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Могилевская</w:t>
            </w: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областная организация профсоюза</w:t>
            </w: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EF" w:rsidRPr="00C20EEF" w:rsidRDefault="00AE46B5" w:rsidP="00C20EE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Коммунальное унитарное дочернее предприятие «Управление </w:t>
            </w:r>
            <w:r w:rsidRPr="00CD1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D19EC" w:rsidRPr="00CD1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апитального </w:t>
            </w:r>
            <w:r w:rsidR="00CD19EC" w:rsidRPr="0052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строительства</w:t>
            </w:r>
            <w:r w:rsidR="00C20EEF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Бо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20EEF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E46B5" w:rsidP="00C20EE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</w:t>
            </w:r>
            <w:r w:rsidR="00C20EEF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C20EEF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78 78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0EEF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16B" w:rsidRDefault="00E5116B" w:rsidP="00E5116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A2850" w:rsidRPr="007E632C" w:rsidRDefault="00E5116B" w:rsidP="00E5116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EF" w:rsidRPr="007E632C" w:rsidRDefault="00C20EEF" w:rsidP="00C20EE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</w:t>
            </w:r>
            <w:r w:rsidR="00AE46B5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Санаторий «Чайка» открытого акционерного общества «Строительный трест №17 ордена Трудового Красного Знамени»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AE46B5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щество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«Строительный трест №17 ордена Трудового Красного Знамени»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AE46B5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образования «Бобруйский государственный строительный профессионально-технический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A9" w:rsidRPr="00552BDF" w:rsidRDefault="00552BDF" w:rsidP="00552BD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</w:t>
            </w:r>
            <w:r w:rsidR="00C20EEF"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Могилевский завод вентиляционных заготовок</w:t>
            </w:r>
            <w:r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20EEF"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отрытого акционерного общества</w:t>
            </w:r>
            <w:r w:rsidR="008C3F53"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3F53" w:rsidRPr="008C3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«Трест Белсантехмонтаж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F" w:rsidRPr="007E632C" w:rsidRDefault="00552BDF" w:rsidP="00A6095D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60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«Могилевское управление </w:t>
            </w:r>
            <w:r w:rsidR="00A6095D" w:rsidRPr="00A60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 w:rsidRPr="00A60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«Белтеплоизоляция»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52962" w:rsidRPr="00CE32C2" w:rsidRDefault="00552962" w:rsidP="00F16E6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456DF" w:rsidRPr="004456DF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4456DF">
        <w:rPr>
          <w:rFonts w:ascii="Times New Roman" w:hAnsi="Times New Roman" w:cs="Times New Roman"/>
          <w:sz w:val="28"/>
          <w:szCs w:val="28"/>
        </w:rPr>
        <w:t>Главный технический инспектор труда</w:t>
      </w:r>
    </w:p>
    <w:p w:rsidR="004456DF" w:rsidRPr="004456DF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4456DF">
        <w:rPr>
          <w:rFonts w:ascii="Times New Roman" w:hAnsi="Times New Roman" w:cs="Times New Roman"/>
          <w:sz w:val="28"/>
          <w:szCs w:val="28"/>
        </w:rPr>
        <w:t>Белорусского профсоюза работников строительства</w:t>
      </w:r>
    </w:p>
    <w:p w:rsidR="004456DF" w:rsidRPr="004456DF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4456DF">
        <w:rPr>
          <w:rFonts w:ascii="Times New Roman" w:hAnsi="Times New Roman" w:cs="Times New Roman"/>
          <w:sz w:val="28"/>
          <w:szCs w:val="28"/>
        </w:rPr>
        <w:t>и промышленности строительных материалов</w:t>
      </w:r>
    </w:p>
    <w:p w:rsidR="004456DF" w:rsidRPr="004456DF" w:rsidRDefault="00664126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456DF" w:rsidRPr="004456DF">
        <w:rPr>
          <w:rFonts w:ascii="Times New Roman" w:hAnsi="Times New Roman" w:cs="Times New Roman"/>
          <w:sz w:val="28"/>
          <w:szCs w:val="28"/>
        </w:rPr>
        <w:t>.06.2020                                               Э.О.Горюнова</w:t>
      </w:r>
    </w:p>
    <w:sectPr w:rsidR="004456DF" w:rsidRPr="004456DF" w:rsidSect="00D03756">
      <w:headerReference w:type="default" r:id="rId8"/>
      <w:pgSz w:w="16838" w:h="11906" w:orient="landscape"/>
      <w:pgMar w:top="1361" w:right="102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4A" w:rsidRDefault="00982A4A" w:rsidP="00354A86">
      <w:pPr>
        <w:spacing w:after="0" w:line="240" w:lineRule="auto"/>
      </w:pPr>
      <w:r>
        <w:separator/>
      </w:r>
    </w:p>
  </w:endnote>
  <w:endnote w:type="continuationSeparator" w:id="0">
    <w:p w:rsidR="00982A4A" w:rsidRDefault="00982A4A" w:rsidP="0035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4A" w:rsidRDefault="00982A4A" w:rsidP="00354A86">
      <w:pPr>
        <w:spacing w:after="0" w:line="240" w:lineRule="auto"/>
      </w:pPr>
      <w:r>
        <w:separator/>
      </w:r>
    </w:p>
  </w:footnote>
  <w:footnote w:type="continuationSeparator" w:id="0">
    <w:p w:rsidR="00982A4A" w:rsidRDefault="00982A4A" w:rsidP="0035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749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D7E" w:rsidRPr="00672D23" w:rsidRDefault="00AC2D7E">
        <w:pPr>
          <w:pStyle w:val="a5"/>
          <w:jc w:val="center"/>
          <w:rPr>
            <w:rFonts w:ascii="Times New Roman" w:hAnsi="Times New Roman" w:cs="Times New Roman"/>
          </w:rPr>
        </w:pPr>
        <w:r w:rsidRPr="00672D23">
          <w:rPr>
            <w:rFonts w:ascii="Times New Roman" w:hAnsi="Times New Roman" w:cs="Times New Roman"/>
          </w:rPr>
          <w:fldChar w:fldCharType="begin"/>
        </w:r>
        <w:r w:rsidRPr="00672D23">
          <w:rPr>
            <w:rFonts w:ascii="Times New Roman" w:hAnsi="Times New Roman" w:cs="Times New Roman"/>
          </w:rPr>
          <w:instrText>PAGE   \* MERGEFORMAT</w:instrText>
        </w:r>
        <w:r w:rsidRPr="00672D23">
          <w:rPr>
            <w:rFonts w:ascii="Times New Roman" w:hAnsi="Times New Roman" w:cs="Times New Roman"/>
          </w:rPr>
          <w:fldChar w:fldCharType="separate"/>
        </w:r>
        <w:r w:rsidR="00922BD4">
          <w:rPr>
            <w:rFonts w:ascii="Times New Roman" w:hAnsi="Times New Roman" w:cs="Times New Roman"/>
            <w:noProof/>
          </w:rPr>
          <w:t>2</w:t>
        </w:r>
        <w:r w:rsidRPr="00672D23">
          <w:rPr>
            <w:rFonts w:ascii="Times New Roman" w:hAnsi="Times New Roman" w:cs="Times New Roman"/>
          </w:rPr>
          <w:fldChar w:fldCharType="end"/>
        </w:r>
      </w:p>
    </w:sdtContent>
  </w:sdt>
  <w:p w:rsidR="00AC2D7E" w:rsidRDefault="00AC2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A45CC"/>
    <w:multiLevelType w:val="hybridMultilevel"/>
    <w:tmpl w:val="D728D95C"/>
    <w:lvl w:ilvl="0" w:tplc="47503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97"/>
    <w:rsid w:val="000217BF"/>
    <w:rsid w:val="00030BC0"/>
    <w:rsid w:val="00043582"/>
    <w:rsid w:val="00057367"/>
    <w:rsid w:val="00082675"/>
    <w:rsid w:val="00090318"/>
    <w:rsid w:val="000B0BE6"/>
    <w:rsid w:val="000C1A3A"/>
    <w:rsid w:val="000C4379"/>
    <w:rsid w:val="000D053F"/>
    <w:rsid w:val="000D4DDC"/>
    <w:rsid w:val="000F3CCA"/>
    <w:rsid w:val="00102CCB"/>
    <w:rsid w:val="00121C16"/>
    <w:rsid w:val="0013009F"/>
    <w:rsid w:val="00132FA2"/>
    <w:rsid w:val="0015709E"/>
    <w:rsid w:val="001730E6"/>
    <w:rsid w:val="00192397"/>
    <w:rsid w:val="001935E7"/>
    <w:rsid w:val="001D4AFE"/>
    <w:rsid w:val="001F489B"/>
    <w:rsid w:val="00240ED7"/>
    <w:rsid w:val="00257F28"/>
    <w:rsid w:val="00267C30"/>
    <w:rsid w:val="00270715"/>
    <w:rsid w:val="00283FB3"/>
    <w:rsid w:val="002925F5"/>
    <w:rsid w:val="002B442B"/>
    <w:rsid w:val="003068D9"/>
    <w:rsid w:val="00314BED"/>
    <w:rsid w:val="00345566"/>
    <w:rsid w:val="00354A86"/>
    <w:rsid w:val="00386A50"/>
    <w:rsid w:val="00390B08"/>
    <w:rsid w:val="00390C5D"/>
    <w:rsid w:val="00395399"/>
    <w:rsid w:val="003A4929"/>
    <w:rsid w:val="003C3327"/>
    <w:rsid w:val="00421535"/>
    <w:rsid w:val="0043578D"/>
    <w:rsid w:val="004456DF"/>
    <w:rsid w:val="004520AE"/>
    <w:rsid w:val="00455AD5"/>
    <w:rsid w:val="00471A16"/>
    <w:rsid w:val="00481730"/>
    <w:rsid w:val="00483F2B"/>
    <w:rsid w:val="00490DCD"/>
    <w:rsid w:val="00497877"/>
    <w:rsid w:val="004B07C9"/>
    <w:rsid w:val="004B56F5"/>
    <w:rsid w:val="004D2273"/>
    <w:rsid w:val="004D7E03"/>
    <w:rsid w:val="004E2400"/>
    <w:rsid w:val="004E2EA3"/>
    <w:rsid w:val="004F29A9"/>
    <w:rsid w:val="0050452E"/>
    <w:rsid w:val="00506DEB"/>
    <w:rsid w:val="00525376"/>
    <w:rsid w:val="00541C7C"/>
    <w:rsid w:val="00550190"/>
    <w:rsid w:val="00552962"/>
    <w:rsid w:val="00552BDF"/>
    <w:rsid w:val="00572E3A"/>
    <w:rsid w:val="00581411"/>
    <w:rsid w:val="00597EBF"/>
    <w:rsid w:val="005A47D8"/>
    <w:rsid w:val="005C1C71"/>
    <w:rsid w:val="005C5586"/>
    <w:rsid w:val="005E6F65"/>
    <w:rsid w:val="00604BF6"/>
    <w:rsid w:val="00607601"/>
    <w:rsid w:val="0061363C"/>
    <w:rsid w:val="006177B0"/>
    <w:rsid w:val="006345BB"/>
    <w:rsid w:val="00650AA2"/>
    <w:rsid w:val="00664126"/>
    <w:rsid w:val="00672D23"/>
    <w:rsid w:val="006759BF"/>
    <w:rsid w:val="006836E0"/>
    <w:rsid w:val="00684C3C"/>
    <w:rsid w:val="0069686C"/>
    <w:rsid w:val="006E1996"/>
    <w:rsid w:val="00712122"/>
    <w:rsid w:val="007209E7"/>
    <w:rsid w:val="00754DB3"/>
    <w:rsid w:val="00762AA9"/>
    <w:rsid w:val="00770D9E"/>
    <w:rsid w:val="007932BA"/>
    <w:rsid w:val="007A65D8"/>
    <w:rsid w:val="007C3F0C"/>
    <w:rsid w:val="007D0F41"/>
    <w:rsid w:val="007E0950"/>
    <w:rsid w:val="007E4B64"/>
    <w:rsid w:val="007E632C"/>
    <w:rsid w:val="007F4969"/>
    <w:rsid w:val="00805AE6"/>
    <w:rsid w:val="008144CA"/>
    <w:rsid w:val="0081784F"/>
    <w:rsid w:val="008333C6"/>
    <w:rsid w:val="00852870"/>
    <w:rsid w:val="00867635"/>
    <w:rsid w:val="0086779B"/>
    <w:rsid w:val="008741E2"/>
    <w:rsid w:val="008808B9"/>
    <w:rsid w:val="00896294"/>
    <w:rsid w:val="008C3F53"/>
    <w:rsid w:val="0092151C"/>
    <w:rsid w:val="00922BD4"/>
    <w:rsid w:val="00935D28"/>
    <w:rsid w:val="009418ED"/>
    <w:rsid w:val="009571B5"/>
    <w:rsid w:val="00982A4A"/>
    <w:rsid w:val="009A436D"/>
    <w:rsid w:val="009D2897"/>
    <w:rsid w:val="009E03F4"/>
    <w:rsid w:val="009E22BA"/>
    <w:rsid w:val="00A6095D"/>
    <w:rsid w:val="00A65AFC"/>
    <w:rsid w:val="00A81479"/>
    <w:rsid w:val="00AA2850"/>
    <w:rsid w:val="00AB57AD"/>
    <w:rsid w:val="00AC2D7E"/>
    <w:rsid w:val="00AC4650"/>
    <w:rsid w:val="00AE0DFD"/>
    <w:rsid w:val="00AE131F"/>
    <w:rsid w:val="00AE46B5"/>
    <w:rsid w:val="00AE4B53"/>
    <w:rsid w:val="00B23C09"/>
    <w:rsid w:val="00B30AA2"/>
    <w:rsid w:val="00B6225F"/>
    <w:rsid w:val="00B7054E"/>
    <w:rsid w:val="00B87801"/>
    <w:rsid w:val="00BA7EDE"/>
    <w:rsid w:val="00BB7D5B"/>
    <w:rsid w:val="00BC4989"/>
    <w:rsid w:val="00BD1597"/>
    <w:rsid w:val="00BF3863"/>
    <w:rsid w:val="00C20EEF"/>
    <w:rsid w:val="00C55FEA"/>
    <w:rsid w:val="00C96448"/>
    <w:rsid w:val="00CC4BB5"/>
    <w:rsid w:val="00CC6B28"/>
    <w:rsid w:val="00CD19EC"/>
    <w:rsid w:val="00CD4174"/>
    <w:rsid w:val="00CE32C2"/>
    <w:rsid w:val="00CE460D"/>
    <w:rsid w:val="00CF4CB0"/>
    <w:rsid w:val="00D03756"/>
    <w:rsid w:val="00D1654D"/>
    <w:rsid w:val="00D24C0F"/>
    <w:rsid w:val="00D6547C"/>
    <w:rsid w:val="00DF2F5C"/>
    <w:rsid w:val="00DF79E2"/>
    <w:rsid w:val="00E12F90"/>
    <w:rsid w:val="00E145DB"/>
    <w:rsid w:val="00E17D75"/>
    <w:rsid w:val="00E31328"/>
    <w:rsid w:val="00E3236C"/>
    <w:rsid w:val="00E32593"/>
    <w:rsid w:val="00E43E36"/>
    <w:rsid w:val="00E5116B"/>
    <w:rsid w:val="00E61538"/>
    <w:rsid w:val="00E80F05"/>
    <w:rsid w:val="00E866B9"/>
    <w:rsid w:val="00EB2B03"/>
    <w:rsid w:val="00F05F92"/>
    <w:rsid w:val="00F16E6E"/>
    <w:rsid w:val="00F46388"/>
    <w:rsid w:val="00F61DFE"/>
    <w:rsid w:val="00F83CE4"/>
    <w:rsid w:val="00F94252"/>
    <w:rsid w:val="00FB4E86"/>
    <w:rsid w:val="00FD3BAB"/>
    <w:rsid w:val="00FE610D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93358-2E57-4C0A-B801-C722286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E7"/>
  </w:style>
  <w:style w:type="paragraph" w:styleId="2">
    <w:name w:val="heading 2"/>
    <w:basedOn w:val="a"/>
    <w:next w:val="a"/>
    <w:link w:val="20"/>
    <w:uiPriority w:val="9"/>
    <w:unhideWhenUsed/>
    <w:qFormat/>
    <w:rsid w:val="009D2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8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552962"/>
    <w:rPr>
      <w:i/>
      <w:iCs/>
    </w:rPr>
  </w:style>
  <w:style w:type="character" w:styleId="a4">
    <w:name w:val="Strong"/>
    <w:basedOn w:val="a0"/>
    <w:uiPriority w:val="22"/>
    <w:qFormat/>
    <w:rsid w:val="00552962"/>
    <w:rPr>
      <w:b/>
      <w:bCs/>
    </w:rPr>
  </w:style>
  <w:style w:type="paragraph" w:styleId="a5">
    <w:name w:val="header"/>
    <w:basedOn w:val="a"/>
    <w:link w:val="a6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A86"/>
  </w:style>
  <w:style w:type="paragraph" w:styleId="a7">
    <w:name w:val="footer"/>
    <w:basedOn w:val="a"/>
    <w:link w:val="a8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A86"/>
  </w:style>
  <w:style w:type="paragraph" w:styleId="a9">
    <w:name w:val="Balloon Text"/>
    <w:basedOn w:val="a"/>
    <w:link w:val="aa"/>
    <w:uiPriority w:val="99"/>
    <w:semiHidden/>
    <w:unhideWhenUsed/>
    <w:rsid w:val="000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7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40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Normal (Web)"/>
    <w:basedOn w:val="a"/>
    <w:uiPriority w:val="99"/>
    <w:unhideWhenUsed/>
    <w:rsid w:val="009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FAE1-971B-423A-96A5-687B9ED2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65</cp:revision>
  <cp:lastPrinted>2020-06-08T11:38:00Z</cp:lastPrinted>
  <dcterms:created xsi:type="dcterms:W3CDTF">2019-12-20T17:48:00Z</dcterms:created>
  <dcterms:modified xsi:type="dcterms:W3CDTF">2020-06-25T07:22:00Z</dcterms:modified>
</cp:coreProperties>
</file>