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3F" w:rsidRPr="006B6891" w:rsidRDefault="0061543F" w:rsidP="0061543F">
      <w:pPr>
        <w:spacing w:line="280" w:lineRule="exact"/>
        <w:ind w:left="9356" w:firstLine="0"/>
        <w:rPr>
          <w:color w:val="000000"/>
          <w:sz w:val="28"/>
          <w:szCs w:val="28"/>
        </w:rPr>
      </w:pPr>
      <w:bookmarkStart w:id="0" w:name="_GoBack"/>
      <w:bookmarkEnd w:id="0"/>
      <w:r w:rsidRPr="006B6891">
        <w:rPr>
          <w:color w:val="000000"/>
          <w:sz w:val="28"/>
          <w:szCs w:val="28"/>
        </w:rPr>
        <w:t xml:space="preserve">УТВЕРЖДЕНО </w:t>
      </w:r>
    </w:p>
    <w:p w:rsidR="0061543F" w:rsidRPr="006B6891" w:rsidRDefault="0061543F" w:rsidP="0061543F">
      <w:pPr>
        <w:spacing w:line="280" w:lineRule="exact"/>
        <w:ind w:left="9356" w:firstLine="0"/>
        <w:rPr>
          <w:color w:val="000000"/>
          <w:sz w:val="28"/>
          <w:szCs w:val="28"/>
        </w:rPr>
      </w:pPr>
      <w:r w:rsidRPr="006B6891">
        <w:rPr>
          <w:color w:val="000000"/>
          <w:sz w:val="28"/>
          <w:szCs w:val="28"/>
        </w:rPr>
        <w:t xml:space="preserve">Постановление Президиума Совета Витебского областного объединения профсоюзов </w:t>
      </w:r>
    </w:p>
    <w:p w:rsidR="0061543F" w:rsidRPr="006B6891" w:rsidRDefault="0061543F" w:rsidP="0061543F">
      <w:pPr>
        <w:spacing w:line="280" w:lineRule="exact"/>
        <w:ind w:left="9356" w:firstLine="0"/>
        <w:rPr>
          <w:color w:val="000000"/>
          <w:sz w:val="28"/>
          <w:szCs w:val="28"/>
        </w:rPr>
      </w:pPr>
    </w:p>
    <w:p w:rsidR="0061543F" w:rsidRPr="006B6891" w:rsidRDefault="0079530F" w:rsidP="0061543F">
      <w:pPr>
        <w:spacing w:line="280" w:lineRule="exact"/>
        <w:ind w:left="9356" w:firstLine="0"/>
        <w:rPr>
          <w:color w:val="000000"/>
          <w:sz w:val="28"/>
          <w:szCs w:val="28"/>
        </w:rPr>
      </w:pPr>
      <w:r w:rsidRPr="006B6891">
        <w:rPr>
          <w:color w:val="000000"/>
          <w:sz w:val="28"/>
          <w:szCs w:val="28"/>
        </w:rPr>
        <w:t xml:space="preserve">23.12.2020 № </w:t>
      </w:r>
      <w:r w:rsidR="00B92E5B">
        <w:rPr>
          <w:color w:val="000000"/>
          <w:sz w:val="28"/>
          <w:szCs w:val="28"/>
        </w:rPr>
        <w:t>118</w:t>
      </w:r>
    </w:p>
    <w:p w:rsidR="0061543F" w:rsidRPr="006B6891" w:rsidRDefault="0061543F" w:rsidP="0061543F">
      <w:pPr>
        <w:spacing w:line="280" w:lineRule="exact"/>
        <w:ind w:left="9356" w:firstLine="0"/>
        <w:rPr>
          <w:color w:val="000000"/>
          <w:sz w:val="28"/>
          <w:szCs w:val="28"/>
        </w:rPr>
      </w:pPr>
    </w:p>
    <w:p w:rsidR="0061543F" w:rsidRPr="006B6891" w:rsidRDefault="00327718" w:rsidP="001B3148">
      <w:pPr>
        <w:spacing w:line="280" w:lineRule="exact"/>
        <w:ind w:left="-709" w:firstLine="0"/>
        <w:jc w:val="center"/>
        <w:rPr>
          <w:color w:val="000000"/>
          <w:sz w:val="28"/>
          <w:szCs w:val="28"/>
        </w:rPr>
      </w:pPr>
      <w:r w:rsidRPr="006B6891">
        <w:rPr>
          <w:color w:val="000000"/>
          <w:sz w:val="28"/>
          <w:szCs w:val="28"/>
        </w:rPr>
        <w:t>План</w:t>
      </w:r>
    </w:p>
    <w:p w:rsidR="0061543F" w:rsidRPr="006B6891" w:rsidRDefault="0061543F" w:rsidP="001B3148">
      <w:pPr>
        <w:spacing w:line="280" w:lineRule="exact"/>
        <w:ind w:firstLine="0"/>
        <w:jc w:val="center"/>
        <w:rPr>
          <w:color w:val="000000"/>
          <w:sz w:val="28"/>
          <w:szCs w:val="28"/>
        </w:rPr>
      </w:pPr>
      <w:r w:rsidRPr="006B6891">
        <w:rPr>
          <w:color w:val="000000"/>
          <w:sz w:val="28"/>
          <w:szCs w:val="28"/>
        </w:rPr>
        <w:t xml:space="preserve">проведения проверок правовой инспекцией труда Витебского областного объединения профсоюзов соблюдения контролируемыми субъектами законодательства </w:t>
      </w:r>
      <w:r w:rsidR="00207943" w:rsidRPr="006B6891">
        <w:rPr>
          <w:color w:val="000000"/>
          <w:sz w:val="28"/>
          <w:szCs w:val="28"/>
        </w:rPr>
        <w:t>о труде на первое полугодие 2021</w:t>
      </w:r>
      <w:r w:rsidRPr="006B6891">
        <w:rPr>
          <w:color w:val="000000"/>
          <w:sz w:val="28"/>
          <w:szCs w:val="28"/>
        </w:rPr>
        <w:t xml:space="preserve"> г.</w:t>
      </w:r>
    </w:p>
    <w:p w:rsidR="0061543F" w:rsidRPr="006B6891" w:rsidRDefault="0061543F" w:rsidP="0061543F">
      <w:pPr>
        <w:spacing w:line="280" w:lineRule="exact"/>
        <w:ind w:left="-709" w:firstLine="0"/>
        <w:jc w:val="center"/>
        <w:rPr>
          <w:color w:val="000000"/>
          <w:sz w:val="28"/>
          <w:szCs w:val="28"/>
        </w:rPr>
      </w:pPr>
    </w:p>
    <w:p w:rsidR="0061543F" w:rsidRPr="006B6891" w:rsidRDefault="0061543F" w:rsidP="0061543F">
      <w:pPr>
        <w:spacing w:line="280" w:lineRule="exact"/>
        <w:ind w:firstLine="0"/>
        <w:rPr>
          <w:color w:val="000000"/>
          <w:sz w:val="28"/>
          <w:szCs w:val="28"/>
        </w:rPr>
      </w:pPr>
    </w:p>
    <w:tbl>
      <w:tblPr>
        <w:tblW w:w="162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4713"/>
        <w:gridCol w:w="2780"/>
        <w:gridCol w:w="2396"/>
        <w:gridCol w:w="4404"/>
        <w:gridCol w:w="890"/>
      </w:tblGrid>
      <w:tr w:rsidR="0061543F" w:rsidRPr="006B6891" w:rsidTr="00693C96">
        <w:trPr>
          <w:gridAfter w:val="1"/>
          <w:wAfter w:w="890" w:type="dxa"/>
          <w:trHeight w:val="1056"/>
        </w:trPr>
        <w:tc>
          <w:tcPr>
            <w:tcW w:w="109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543F" w:rsidRPr="006B6891" w:rsidRDefault="0061543F" w:rsidP="00693C96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№ пункта плана</w:t>
            </w:r>
          </w:p>
        </w:tc>
        <w:tc>
          <w:tcPr>
            <w:tcW w:w="4713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543F" w:rsidRPr="006B6891" w:rsidRDefault="0061543F" w:rsidP="00693C96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543F" w:rsidRPr="006B6891" w:rsidRDefault="0061543F" w:rsidP="00693C96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Контактный телефон правовой инспекции труда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543F" w:rsidRPr="006B6891" w:rsidRDefault="0061543F" w:rsidP="00693C96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Месяц начала проверки</w:t>
            </w:r>
          </w:p>
        </w:tc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1543F" w:rsidRPr="006B6891" w:rsidRDefault="0061543F" w:rsidP="00693C96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Вопросы, подлежащие проверке</w:t>
            </w:r>
          </w:p>
        </w:tc>
      </w:tr>
      <w:tr w:rsidR="0061543F" w:rsidRPr="006B6891" w:rsidTr="0061543F">
        <w:trPr>
          <w:gridAfter w:val="1"/>
          <w:wAfter w:w="890" w:type="dxa"/>
          <w:trHeight w:val="68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B6891" w:rsidRDefault="0061543F" w:rsidP="00693C96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43F" w:rsidRPr="006B6891" w:rsidRDefault="0061543F" w:rsidP="00693C96">
            <w:pPr>
              <w:widowControl/>
              <w:ind w:firstLine="0"/>
              <w:rPr>
                <w:color w:val="000000"/>
                <w:sz w:val="28"/>
                <w:szCs w:val="28"/>
              </w:rPr>
            </w:pPr>
            <w:r w:rsidRPr="006B6891">
              <w:rPr>
                <w:sz w:val="28"/>
                <w:szCs w:val="28"/>
              </w:rPr>
              <w:t>Открытое акционерное общество "Витебскхлебпром"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B6891" w:rsidRDefault="0061543F" w:rsidP="00693C96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B6891" w:rsidRDefault="0061543F" w:rsidP="00693C96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3F" w:rsidRPr="006B6891" w:rsidRDefault="0061543F" w:rsidP="00693C96">
            <w:pPr>
              <w:widowControl/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61543F" w:rsidRPr="006B6891" w:rsidTr="00693C9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549"/>
        </w:trPr>
        <w:tc>
          <w:tcPr>
            <w:tcW w:w="1099" w:type="dxa"/>
          </w:tcPr>
          <w:p w:rsidR="0061543F" w:rsidRPr="006B6891" w:rsidRDefault="006B6891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color w:val="000000"/>
                <w:spacing w:val="-4"/>
                <w:sz w:val="28"/>
                <w:szCs w:val="28"/>
              </w:rPr>
              <w:t>2.</w:t>
            </w:r>
          </w:p>
        </w:tc>
        <w:tc>
          <w:tcPr>
            <w:tcW w:w="4713" w:type="dxa"/>
          </w:tcPr>
          <w:p w:rsidR="0061543F" w:rsidRPr="006B6891" w:rsidRDefault="006B6891" w:rsidP="00693C96">
            <w:pPr>
              <w:widowControl/>
              <w:ind w:firstLine="0"/>
              <w:rPr>
                <w:snapToGrid/>
                <w:color w:val="000000"/>
                <w:sz w:val="28"/>
                <w:szCs w:val="28"/>
              </w:rPr>
            </w:pPr>
            <w:r w:rsidRPr="00327718">
              <w:rPr>
                <w:color w:val="000000" w:themeColor="text1"/>
                <w:sz w:val="28"/>
                <w:szCs w:val="28"/>
                <w:shd w:val="clear" w:color="auto" w:fill="FFFFFF"/>
              </w:rPr>
              <w:t>Витебское областное коммунальное транспортное унитарное предприятие "Оператор перевозок"</w:t>
            </w:r>
          </w:p>
        </w:tc>
        <w:tc>
          <w:tcPr>
            <w:tcW w:w="2780" w:type="dxa"/>
          </w:tcPr>
          <w:p w:rsidR="0061543F" w:rsidRPr="006B6891" w:rsidRDefault="006B6891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61543F" w:rsidRPr="006B6891" w:rsidRDefault="006B6891" w:rsidP="00693C96">
            <w:pPr>
              <w:ind w:hanging="62"/>
              <w:jc w:val="center"/>
              <w:rPr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404" w:type="dxa"/>
          </w:tcPr>
          <w:p w:rsidR="0061543F" w:rsidRPr="006B6891" w:rsidRDefault="006B6891" w:rsidP="00693C96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61543F" w:rsidRPr="006B6891" w:rsidTr="00693C9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550"/>
        </w:trPr>
        <w:tc>
          <w:tcPr>
            <w:tcW w:w="1099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color w:val="000000"/>
                <w:spacing w:val="-4"/>
                <w:sz w:val="28"/>
                <w:szCs w:val="28"/>
              </w:rPr>
              <w:t>3.</w:t>
            </w:r>
          </w:p>
        </w:tc>
        <w:tc>
          <w:tcPr>
            <w:tcW w:w="4713" w:type="dxa"/>
          </w:tcPr>
          <w:p w:rsidR="0061543F" w:rsidRPr="006B6891" w:rsidRDefault="006D46F0" w:rsidP="00693C96">
            <w:pPr>
              <w:ind w:firstLine="0"/>
              <w:rPr>
                <w:color w:val="000000"/>
                <w:sz w:val="28"/>
                <w:szCs w:val="28"/>
              </w:rPr>
            </w:pPr>
            <w:r w:rsidRPr="006B6891">
              <w:rPr>
                <w:sz w:val="28"/>
                <w:szCs w:val="28"/>
              </w:rPr>
              <w:t>Аграрный колледж учреждения образования "Витебская ордена "Знак Почета"гос.академия вет.медицины</w:t>
            </w:r>
            <w:r w:rsidR="008303D4" w:rsidRPr="006B6891">
              <w:rPr>
                <w:sz w:val="28"/>
                <w:szCs w:val="28"/>
              </w:rPr>
              <w:t>"</w:t>
            </w:r>
          </w:p>
        </w:tc>
        <w:tc>
          <w:tcPr>
            <w:tcW w:w="2780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61543F" w:rsidRPr="006B6891" w:rsidRDefault="0061543F" w:rsidP="00225670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61543F" w:rsidRPr="006B6891" w:rsidRDefault="0061543F" w:rsidP="00225670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404" w:type="dxa"/>
          </w:tcPr>
          <w:p w:rsidR="0061543F" w:rsidRPr="006B6891" w:rsidRDefault="0061543F" w:rsidP="00693C96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61543F" w:rsidRPr="006B6891" w:rsidTr="00693C9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92"/>
        </w:trPr>
        <w:tc>
          <w:tcPr>
            <w:tcW w:w="1099" w:type="dxa"/>
          </w:tcPr>
          <w:p w:rsidR="0061543F" w:rsidRPr="006B6891" w:rsidRDefault="007F3201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color w:val="000000"/>
                <w:spacing w:val="-4"/>
                <w:sz w:val="28"/>
                <w:szCs w:val="28"/>
              </w:rPr>
              <w:t>4</w:t>
            </w:r>
            <w:r w:rsidR="0061543F" w:rsidRPr="006B6891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61543F" w:rsidRPr="006B6891" w:rsidRDefault="006D46F0" w:rsidP="00693C96">
            <w:pPr>
              <w:widowControl/>
              <w:ind w:firstLine="0"/>
              <w:rPr>
                <w:snapToGrid/>
                <w:color w:val="000000"/>
                <w:sz w:val="28"/>
                <w:szCs w:val="28"/>
              </w:rPr>
            </w:pPr>
            <w:r w:rsidRPr="006B6891">
              <w:rPr>
                <w:sz w:val="28"/>
                <w:szCs w:val="28"/>
              </w:rPr>
              <w:t>Открытое акционерное общество "Витебский завод радиодеталей "Монолит"</w:t>
            </w:r>
          </w:p>
        </w:tc>
        <w:tc>
          <w:tcPr>
            <w:tcW w:w="2780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61543F" w:rsidRPr="006B6891" w:rsidRDefault="0061543F" w:rsidP="00693C96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</w:p>
          <w:p w:rsidR="0061543F" w:rsidRPr="006B6891" w:rsidRDefault="0061543F" w:rsidP="00693C96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404" w:type="dxa"/>
          </w:tcPr>
          <w:p w:rsidR="0061543F" w:rsidRPr="006B6891" w:rsidRDefault="0061543F" w:rsidP="00693C96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61543F" w:rsidRPr="006B6891" w:rsidTr="00693C9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1144"/>
        </w:trPr>
        <w:tc>
          <w:tcPr>
            <w:tcW w:w="1099" w:type="dxa"/>
          </w:tcPr>
          <w:p w:rsidR="0061543F" w:rsidRPr="006B6891" w:rsidRDefault="007F3201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color w:val="000000"/>
                <w:spacing w:val="-4"/>
                <w:sz w:val="28"/>
                <w:szCs w:val="28"/>
              </w:rPr>
              <w:t>5.</w:t>
            </w:r>
          </w:p>
        </w:tc>
        <w:tc>
          <w:tcPr>
            <w:tcW w:w="4713" w:type="dxa"/>
          </w:tcPr>
          <w:p w:rsidR="0061543F" w:rsidRPr="006B6891" w:rsidRDefault="006D46F0" w:rsidP="00693C96">
            <w:pPr>
              <w:widowControl/>
              <w:ind w:firstLine="0"/>
              <w:rPr>
                <w:color w:val="000000"/>
                <w:sz w:val="28"/>
                <w:szCs w:val="28"/>
              </w:rPr>
            </w:pPr>
            <w:r w:rsidRPr="006B6891">
              <w:rPr>
                <w:sz w:val="28"/>
                <w:szCs w:val="28"/>
              </w:rPr>
              <w:t>Витебский филиал Республиканского унитарного предприятия почтовой связи "Белпочта"</w:t>
            </w:r>
          </w:p>
        </w:tc>
        <w:tc>
          <w:tcPr>
            <w:tcW w:w="2780" w:type="dxa"/>
          </w:tcPr>
          <w:p w:rsidR="0061543F" w:rsidRPr="006B6891" w:rsidRDefault="0061543F" w:rsidP="00693C96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  <w:p w:rsidR="00225670" w:rsidRPr="006B6891" w:rsidRDefault="00225670" w:rsidP="00693C96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</w:p>
          <w:p w:rsidR="00225670" w:rsidRPr="006B6891" w:rsidRDefault="00225670" w:rsidP="00693C96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</w:tcPr>
          <w:p w:rsidR="0061543F" w:rsidRPr="006B6891" w:rsidRDefault="0061543F" w:rsidP="00693C96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404" w:type="dxa"/>
          </w:tcPr>
          <w:p w:rsidR="0061543F" w:rsidRPr="006B6891" w:rsidRDefault="0061543F" w:rsidP="00693C96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225670" w:rsidRPr="006B6891" w:rsidTr="0079530F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841"/>
        </w:trPr>
        <w:tc>
          <w:tcPr>
            <w:tcW w:w="1099" w:type="dxa"/>
          </w:tcPr>
          <w:p w:rsidR="00225670" w:rsidRPr="006B6891" w:rsidRDefault="007F3201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color w:val="000000"/>
                <w:spacing w:val="-4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13" w:type="dxa"/>
          </w:tcPr>
          <w:p w:rsidR="00225670" w:rsidRPr="006B6891" w:rsidRDefault="00225670" w:rsidP="00693C96">
            <w:pPr>
              <w:widowControl/>
              <w:ind w:firstLine="0"/>
              <w:rPr>
                <w:sz w:val="28"/>
                <w:szCs w:val="28"/>
              </w:rPr>
            </w:pPr>
            <w:r w:rsidRPr="006B6891">
              <w:rPr>
                <w:sz w:val="28"/>
                <w:szCs w:val="28"/>
              </w:rPr>
              <w:t>Частное унитарное производственное предприятие "ГАРАНТ Плюс"</w:t>
            </w:r>
          </w:p>
        </w:tc>
        <w:tc>
          <w:tcPr>
            <w:tcW w:w="2780" w:type="dxa"/>
          </w:tcPr>
          <w:p w:rsidR="00225670" w:rsidRPr="006B6891" w:rsidRDefault="00225670" w:rsidP="00693C96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225670" w:rsidRPr="006B6891" w:rsidRDefault="00225670" w:rsidP="00693C96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404" w:type="dxa"/>
          </w:tcPr>
          <w:p w:rsidR="00225670" w:rsidRPr="006B6891" w:rsidRDefault="00207943" w:rsidP="00693C96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61543F" w:rsidRPr="006B6891" w:rsidTr="00693C9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976"/>
        </w:trPr>
        <w:tc>
          <w:tcPr>
            <w:tcW w:w="1099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color w:val="000000"/>
                <w:spacing w:val="-4"/>
                <w:sz w:val="28"/>
                <w:szCs w:val="28"/>
              </w:rPr>
              <w:t>7.</w:t>
            </w:r>
          </w:p>
        </w:tc>
        <w:tc>
          <w:tcPr>
            <w:tcW w:w="4713" w:type="dxa"/>
          </w:tcPr>
          <w:p w:rsidR="0061543F" w:rsidRPr="006B6891" w:rsidRDefault="00591B02" w:rsidP="00693C96">
            <w:pPr>
              <w:ind w:firstLine="0"/>
              <w:rPr>
                <w:color w:val="000000"/>
                <w:sz w:val="28"/>
                <w:szCs w:val="28"/>
              </w:rPr>
            </w:pPr>
            <w:r w:rsidRPr="006B6891">
              <w:rPr>
                <w:color w:val="000000" w:themeColor="text1"/>
                <w:sz w:val="28"/>
                <w:szCs w:val="28"/>
                <w:shd w:val="clear" w:color="auto" w:fill="FFFFFF"/>
              </w:rPr>
              <w:t>Частное торгово-производственное унитарное предприятие "Белметсталь"</w:t>
            </w:r>
          </w:p>
        </w:tc>
        <w:tc>
          <w:tcPr>
            <w:tcW w:w="2780" w:type="dxa"/>
          </w:tcPr>
          <w:p w:rsidR="0061543F" w:rsidRPr="006B6891" w:rsidRDefault="0061543F" w:rsidP="00693C96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61543F" w:rsidRPr="006B6891" w:rsidRDefault="00591B02" w:rsidP="00693C96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404" w:type="dxa"/>
          </w:tcPr>
          <w:p w:rsidR="0061543F" w:rsidRPr="006B6891" w:rsidRDefault="0061543F" w:rsidP="00693C96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 xml:space="preserve">Соблюдение законодательства  Республики Беларусь о труде </w:t>
            </w:r>
          </w:p>
        </w:tc>
      </w:tr>
      <w:tr w:rsidR="0061543F" w:rsidRPr="006B6891" w:rsidTr="00693C9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563"/>
        </w:trPr>
        <w:tc>
          <w:tcPr>
            <w:tcW w:w="1099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color w:val="000000"/>
                <w:spacing w:val="-4"/>
                <w:sz w:val="28"/>
                <w:szCs w:val="28"/>
              </w:rPr>
              <w:t>8.</w:t>
            </w:r>
          </w:p>
        </w:tc>
        <w:tc>
          <w:tcPr>
            <w:tcW w:w="4713" w:type="dxa"/>
          </w:tcPr>
          <w:p w:rsidR="0061543F" w:rsidRPr="006B6891" w:rsidRDefault="00591B02" w:rsidP="00693C96">
            <w:pPr>
              <w:ind w:firstLine="0"/>
              <w:rPr>
                <w:color w:val="000000"/>
                <w:sz w:val="28"/>
                <w:szCs w:val="28"/>
              </w:rPr>
            </w:pPr>
            <w:r w:rsidRPr="006B6891">
              <w:rPr>
                <w:sz w:val="28"/>
                <w:szCs w:val="28"/>
              </w:rPr>
              <w:t>Государственное научное учреждение "Институт технической акустики Национальной академии наук Беларуси"</w:t>
            </w:r>
          </w:p>
        </w:tc>
        <w:tc>
          <w:tcPr>
            <w:tcW w:w="2780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61543F" w:rsidRPr="006B6891" w:rsidRDefault="0061543F" w:rsidP="00192E31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</w:p>
          <w:p w:rsidR="0061543F" w:rsidRPr="006B6891" w:rsidRDefault="00591B02" w:rsidP="00192E31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404" w:type="dxa"/>
          </w:tcPr>
          <w:p w:rsidR="0061543F" w:rsidRPr="006B6891" w:rsidRDefault="0061543F" w:rsidP="00693C96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 xml:space="preserve">Соблюдение законодательства  Республики Беларусь о труде </w:t>
            </w:r>
          </w:p>
        </w:tc>
      </w:tr>
      <w:tr w:rsidR="0061543F" w:rsidRPr="006B6891" w:rsidTr="00693C9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14"/>
        </w:trPr>
        <w:tc>
          <w:tcPr>
            <w:tcW w:w="1099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color w:val="000000"/>
                <w:spacing w:val="-4"/>
                <w:sz w:val="28"/>
                <w:szCs w:val="28"/>
              </w:rPr>
              <w:t>9.</w:t>
            </w:r>
          </w:p>
        </w:tc>
        <w:tc>
          <w:tcPr>
            <w:tcW w:w="4713" w:type="dxa"/>
          </w:tcPr>
          <w:p w:rsidR="0061543F" w:rsidRPr="00327718" w:rsidRDefault="008303D4" w:rsidP="00327718">
            <w:pPr>
              <w:widowControl/>
              <w:ind w:firstLine="0"/>
              <w:rPr>
                <w:snapToGrid/>
                <w:sz w:val="28"/>
                <w:szCs w:val="28"/>
              </w:rPr>
            </w:pPr>
            <w:r w:rsidRPr="006B6891">
              <w:rPr>
                <w:sz w:val="28"/>
                <w:szCs w:val="28"/>
              </w:rPr>
              <w:t>Общество с ограниченной ответственностью "Витконпродукт"</w:t>
            </w:r>
          </w:p>
        </w:tc>
        <w:tc>
          <w:tcPr>
            <w:tcW w:w="2780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61543F" w:rsidRPr="006B6891" w:rsidRDefault="008303D4" w:rsidP="00192E31">
            <w:pPr>
              <w:tabs>
                <w:tab w:val="left" w:pos="1926"/>
              </w:tabs>
              <w:ind w:hanging="62"/>
              <w:jc w:val="center"/>
              <w:rPr>
                <w:color w:val="000000"/>
                <w:sz w:val="28"/>
                <w:szCs w:val="28"/>
              </w:rPr>
            </w:pPr>
            <w:r w:rsidRPr="006B6891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404" w:type="dxa"/>
          </w:tcPr>
          <w:p w:rsidR="0061543F" w:rsidRPr="006B6891" w:rsidRDefault="0061543F" w:rsidP="00693C96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 xml:space="preserve">Соблюдение законодательства  Республики Беларусь о труде </w:t>
            </w:r>
          </w:p>
        </w:tc>
      </w:tr>
      <w:tr w:rsidR="0061543F" w:rsidRPr="006B6891" w:rsidTr="00693C9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61"/>
        </w:trPr>
        <w:tc>
          <w:tcPr>
            <w:tcW w:w="1099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color w:val="000000"/>
                <w:spacing w:val="-4"/>
                <w:sz w:val="28"/>
                <w:szCs w:val="28"/>
              </w:rPr>
              <w:t>10.</w:t>
            </w:r>
          </w:p>
        </w:tc>
        <w:tc>
          <w:tcPr>
            <w:tcW w:w="4713" w:type="dxa"/>
          </w:tcPr>
          <w:p w:rsidR="0061543F" w:rsidRPr="006B6891" w:rsidRDefault="00591B02" w:rsidP="00693C96">
            <w:pPr>
              <w:widowControl/>
              <w:ind w:firstLine="0"/>
              <w:rPr>
                <w:snapToGrid/>
                <w:color w:val="000000"/>
                <w:sz w:val="28"/>
                <w:szCs w:val="28"/>
              </w:rPr>
            </w:pPr>
            <w:r w:rsidRPr="006B6891">
              <w:rPr>
                <w:sz w:val="28"/>
                <w:szCs w:val="28"/>
              </w:rPr>
              <w:t>Коммунальное специализированное монтажно-эксплуатационное унитарное предприятие "СМЭП Витебского облисполкома"</w:t>
            </w:r>
          </w:p>
        </w:tc>
        <w:tc>
          <w:tcPr>
            <w:tcW w:w="2780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B6891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404" w:type="dxa"/>
          </w:tcPr>
          <w:p w:rsidR="0061543F" w:rsidRPr="006B6891" w:rsidRDefault="0061543F" w:rsidP="00693C96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61543F" w:rsidRPr="006B6891" w:rsidTr="00693C9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61"/>
        </w:trPr>
        <w:tc>
          <w:tcPr>
            <w:tcW w:w="1099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color w:val="000000"/>
                <w:spacing w:val="-4"/>
                <w:sz w:val="28"/>
                <w:szCs w:val="28"/>
              </w:rPr>
              <w:t>11.</w:t>
            </w:r>
          </w:p>
        </w:tc>
        <w:tc>
          <w:tcPr>
            <w:tcW w:w="4713" w:type="dxa"/>
          </w:tcPr>
          <w:p w:rsidR="0061543F" w:rsidRPr="006B6891" w:rsidRDefault="00591B02" w:rsidP="00693C96">
            <w:pPr>
              <w:widowControl/>
              <w:ind w:firstLine="0"/>
              <w:rPr>
                <w:snapToGrid/>
                <w:color w:val="000000"/>
                <w:sz w:val="28"/>
                <w:szCs w:val="28"/>
              </w:rPr>
            </w:pPr>
            <w:r w:rsidRPr="006B6891">
              <w:rPr>
                <w:sz w:val="28"/>
                <w:szCs w:val="28"/>
              </w:rPr>
              <w:t>Общество с ограниченной ответственностью "Двинский бровар"</w:t>
            </w:r>
          </w:p>
        </w:tc>
        <w:tc>
          <w:tcPr>
            <w:tcW w:w="2780" w:type="dxa"/>
          </w:tcPr>
          <w:p w:rsidR="0061543F" w:rsidRPr="006B6891" w:rsidRDefault="0061543F" w:rsidP="00693C96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61543F" w:rsidRPr="006B6891" w:rsidRDefault="00591B02" w:rsidP="00192E3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B6891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404" w:type="dxa"/>
          </w:tcPr>
          <w:p w:rsidR="0061543F" w:rsidRPr="006B6891" w:rsidRDefault="0061543F" w:rsidP="00693C96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61543F" w:rsidRPr="006B6891" w:rsidTr="00693C9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992"/>
        </w:trPr>
        <w:tc>
          <w:tcPr>
            <w:tcW w:w="1099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color w:val="000000"/>
                <w:spacing w:val="-4"/>
                <w:sz w:val="28"/>
                <w:szCs w:val="28"/>
              </w:rPr>
              <w:t>12.</w:t>
            </w:r>
          </w:p>
        </w:tc>
        <w:tc>
          <w:tcPr>
            <w:tcW w:w="4713" w:type="dxa"/>
          </w:tcPr>
          <w:p w:rsidR="0061543F" w:rsidRPr="006B6891" w:rsidRDefault="00995406" w:rsidP="00693C96">
            <w:pPr>
              <w:ind w:firstLine="0"/>
              <w:rPr>
                <w:color w:val="000000"/>
                <w:sz w:val="28"/>
                <w:szCs w:val="28"/>
              </w:rPr>
            </w:pPr>
            <w:r w:rsidRPr="006B6891">
              <w:rPr>
                <w:color w:val="000000" w:themeColor="text1"/>
                <w:sz w:val="28"/>
                <w:szCs w:val="28"/>
                <w:shd w:val="clear" w:color="auto" w:fill="FFFFFF"/>
              </w:rPr>
              <w:t>Общество с ограниченной ответственностью "ПСК"</w:t>
            </w:r>
          </w:p>
        </w:tc>
        <w:tc>
          <w:tcPr>
            <w:tcW w:w="2780" w:type="dxa"/>
          </w:tcPr>
          <w:p w:rsidR="0061543F" w:rsidRPr="006B6891" w:rsidRDefault="0061543F" w:rsidP="00693C96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B6891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404" w:type="dxa"/>
          </w:tcPr>
          <w:p w:rsidR="0061543F" w:rsidRPr="006B6891" w:rsidRDefault="0061543F" w:rsidP="00693C96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61543F" w:rsidRPr="006B6891" w:rsidTr="00693C9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837"/>
        </w:trPr>
        <w:tc>
          <w:tcPr>
            <w:tcW w:w="1099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B6891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713" w:type="dxa"/>
          </w:tcPr>
          <w:p w:rsidR="00192E31" w:rsidRPr="006B6891" w:rsidRDefault="00192E31" w:rsidP="00192E31">
            <w:pPr>
              <w:widowControl/>
              <w:ind w:firstLine="0"/>
              <w:rPr>
                <w:snapToGrid/>
                <w:sz w:val="28"/>
                <w:szCs w:val="28"/>
              </w:rPr>
            </w:pPr>
            <w:r w:rsidRPr="006B6891">
              <w:rPr>
                <w:sz w:val="28"/>
                <w:szCs w:val="28"/>
              </w:rPr>
              <w:t>Общество с ограниченной ответственностью "Белспецсистемы"</w:t>
            </w:r>
          </w:p>
          <w:p w:rsidR="0061543F" w:rsidRPr="006B6891" w:rsidRDefault="0061543F" w:rsidP="00693C96">
            <w:pPr>
              <w:widowControl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61543F" w:rsidRPr="006B6891" w:rsidRDefault="0061543F" w:rsidP="00693C96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35 87 71</w:t>
            </w:r>
          </w:p>
        </w:tc>
        <w:tc>
          <w:tcPr>
            <w:tcW w:w="2396" w:type="dxa"/>
          </w:tcPr>
          <w:p w:rsidR="0061543F" w:rsidRPr="006B6891" w:rsidRDefault="0061543F" w:rsidP="00693C9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B6891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404" w:type="dxa"/>
          </w:tcPr>
          <w:p w:rsidR="0061543F" w:rsidRPr="006B6891" w:rsidRDefault="0061543F" w:rsidP="00693C96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6B6891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61543F" w:rsidRPr="006B6891" w:rsidTr="00693C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82" w:type="dxa"/>
            <w:gridSpan w:val="6"/>
          </w:tcPr>
          <w:p w:rsidR="0061543F" w:rsidRPr="006B6891" w:rsidRDefault="0061543F" w:rsidP="00693C96">
            <w:pPr>
              <w:ind w:firstLine="0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61543F" w:rsidRPr="006B6891" w:rsidTr="00693C9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82" w:type="dxa"/>
            <w:gridSpan w:val="6"/>
          </w:tcPr>
          <w:p w:rsidR="0061543F" w:rsidRPr="006B6891" w:rsidRDefault="0061543F" w:rsidP="00693C96">
            <w:pPr>
              <w:ind w:firstLine="0"/>
              <w:rPr>
                <w:color w:val="000000"/>
                <w:spacing w:val="-4"/>
                <w:sz w:val="28"/>
                <w:szCs w:val="28"/>
              </w:rPr>
            </w:pPr>
          </w:p>
          <w:p w:rsidR="0061543F" w:rsidRPr="006B6891" w:rsidRDefault="0061543F" w:rsidP="00693C96">
            <w:pPr>
              <w:ind w:firstLine="0"/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0D35E8" w:rsidRPr="006B6891" w:rsidRDefault="000D35E8" w:rsidP="00327718">
      <w:pPr>
        <w:ind w:firstLine="0"/>
        <w:rPr>
          <w:sz w:val="28"/>
          <w:szCs w:val="28"/>
        </w:rPr>
      </w:pPr>
    </w:p>
    <w:sectPr w:rsidR="000D35E8" w:rsidRPr="006B6891" w:rsidSect="009D2C3D">
      <w:footerReference w:type="default" r:id="rId6"/>
      <w:headerReference w:type="first" r:id="rId7"/>
      <w:footerReference w:type="first" r:id="rId8"/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F9" w:rsidRDefault="00FE32F9">
      <w:r>
        <w:separator/>
      </w:r>
    </w:p>
  </w:endnote>
  <w:endnote w:type="continuationSeparator" w:id="0">
    <w:p w:rsidR="00FE32F9" w:rsidRDefault="00FE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3D" w:rsidRDefault="00BA16A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7B05">
      <w:rPr>
        <w:noProof/>
      </w:rPr>
      <w:t>2</w:t>
    </w:r>
    <w:r>
      <w:fldChar w:fldCharType="end"/>
    </w:r>
  </w:p>
  <w:p w:rsidR="009D2C3D" w:rsidRDefault="00317B05" w:rsidP="009D2C3D">
    <w:pPr>
      <w:pStyle w:val="a3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3D" w:rsidRDefault="00BA16A3">
    <w:pPr>
      <w:pStyle w:val="a3"/>
    </w:pPr>
    <w:r>
      <w:t xml:space="preserve">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F9" w:rsidRDefault="00FE32F9">
      <w:r>
        <w:separator/>
      </w:r>
    </w:p>
  </w:footnote>
  <w:footnote w:type="continuationSeparator" w:id="0">
    <w:p w:rsidR="00FE32F9" w:rsidRDefault="00FE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3D" w:rsidRDefault="00317B05" w:rsidP="009D2C3D">
    <w:pPr>
      <w:pStyle w:val="a5"/>
      <w:tabs>
        <w:tab w:val="left" w:pos="6631"/>
      </w:tabs>
      <w:ind w:firstLine="0"/>
    </w:pPr>
  </w:p>
  <w:p w:rsidR="009D2C3D" w:rsidRDefault="00317B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3F"/>
    <w:rsid w:val="000D35E8"/>
    <w:rsid w:val="00147F59"/>
    <w:rsid w:val="00182D1D"/>
    <w:rsid w:val="00192E31"/>
    <w:rsid w:val="001B3148"/>
    <w:rsid w:val="00207943"/>
    <w:rsid w:val="00225670"/>
    <w:rsid w:val="00317B05"/>
    <w:rsid w:val="00327718"/>
    <w:rsid w:val="003975AA"/>
    <w:rsid w:val="004A1CC7"/>
    <w:rsid w:val="00535F4D"/>
    <w:rsid w:val="00591B02"/>
    <w:rsid w:val="0061543F"/>
    <w:rsid w:val="006B6891"/>
    <w:rsid w:val="006D46F0"/>
    <w:rsid w:val="0079530F"/>
    <w:rsid w:val="007F3201"/>
    <w:rsid w:val="008303D4"/>
    <w:rsid w:val="00917F5B"/>
    <w:rsid w:val="00947827"/>
    <w:rsid w:val="00995406"/>
    <w:rsid w:val="00B92E5B"/>
    <w:rsid w:val="00BA16A3"/>
    <w:rsid w:val="00BC1DBE"/>
    <w:rsid w:val="00DD524C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5020-2D04-44D7-B55C-980EB32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4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543F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5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43F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E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2E5B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Милькевич Светлана Ивановна</cp:lastModifiedBy>
  <cp:revision>2</cp:revision>
  <cp:lastPrinted>2020-12-23T10:46:00Z</cp:lastPrinted>
  <dcterms:created xsi:type="dcterms:W3CDTF">2020-12-28T14:16:00Z</dcterms:created>
  <dcterms:modified xsi:type="dcterms:W3CDTF">2020-12-28T14:16:00Z</dcterms:modified>
</cp:coreProperties>
</file>