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83" w:rsidRDefault="00D45732" w:rsidP="008B2983">
      <w:pPr>
        <w:shd w:val="clear" w:color="auto" w:fill="FFFFFF"/>
        <w:tabs>
          <w:tab w:val="left" w:pos="14570"/>
        </w:tabs>
        <w:spacing w:line="274" w:lineRule="exact"/>
        <w:ind w:left="10773" w:right="-31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УТВЕРЖДЕНО </w:t>
      </w:r>
    </w:p>
    <w:p w:rsidR="00762A76" w:rsidRDefault="00D45732" w:rsidP="008B2983">
      <w:pPr>
        <w:shd w:val="clear" w:color="auto" w:fill="FFFFFF"/>
        <w:tabs>
          <w:tab w:val="left" w:pos="14570"/>
        </w:tabs>
        <w:spacing w:line="274" w:lineRule="exact"/>
        <w:ind w:left="10773" w:right="-3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президиума Республиканского комитета </w:t>
      </w:r>
      <w:r w:rsidR="008B2983">
        <w:rPr>
          <w:rFonts w:eastAsia="Times New Roman"/>
          <w:sz w:val="24"/>
          <w:szCs w:val="24"/>
        </w:rPr>
        <w:t>Белорусского п</w:t>
      </w:r>
      <w:r w:rsidR="008B2983">
        <w:rPr>
          <w:rFonts w:eastAsia="Times New Roman"/>
          <w:spacing w:val="-2"/>
          <w:sz w:val="24"/>
          <w:szCs w:val="24"/>
        </w:rPr>
        <w:t>рофессионального союза</w:t>
      </w:r>
      <w:r>
        <w:rPr>
          <w:rFonts w:eastAsia="Times New Roman"/>
          <w:spacing w:val="-2"/>
          <w:sz w:val="24"/>
          <w:szCs w:val="24"/>
        </w:rPr>
        <w:t xml:space="preserve"> работников связи </w:t>
      </w:r>
    </w:p>
    <w:p w:rsidR="00D45732" w:rsidRDefault="00D45732" w:rsidP="008B2983">
      <w:pPr>
        <w:shd w:val="clear" w:color="auto" w:fill="FFFFFF"/>
        <w:tabs>
          <w:tab w:val="left" w:pos="14570"/>
        </w:tabs>
        <w:spacing w:line="274" w:lineRule="exact"/>
        <w:ind w:left="10773" w:right="-31"/>
      </w:pPr>
      <w:r>
        <w:rPr>
          <w:rFonts w:eastAsia="Times New Roman"/>
          <w:sz w:val="24"/>
          <w:szCs w:val="24"/>
        </w:rPr>
        <w:t xml:space="preserve"> </w:t>
      </w:r>
      <w:r w:rsidR="00C20CB6">
        <w:rPr>
          <w:rFonts w:eastAsia="Times New Roman"/>
          <w:sz w:val="24"/>
          <w:szCs w:val="24"/>
        </w:rPr>
        <w:t xml:space="preserve"> </w:t>
      </w:r>
      <w:r w:rsidR="008B2983">
        <w:rPr>
          <w:rFonts w:eastAsia="Times New Roman"/>
          <w:sz w:val="24"/>
          <w:szCs w:val="24"/>
        </w:rPr>
        <w:t xml:space="preserve">  </w:t>
      </w:r>
      <w:r w:rsidR="00C20CB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 w:rsidR="0091611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12.202</w:t>
      </w:r>
      <w:r w:rsidR="00C20CB6">
        <w:rPr>
          <w:rFonts w:eastAsia="Times New Roman"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 № </w:t>
      </w:r>
    </w:p>
    <w:p w:rsidR="00D45732" w:rsidRDefault="00D45732" w:rsidP="00762A76">
      <w:pPr>
        <w:shd w:val="clear" w:color="auto" w:fill="FFFFFF"/>
        <w:spacing w:line="322" w:lineRule="exact"/>
        <w:ind w:right="147"/>
        <w:jc w:val="center"/>
      </w:pPr>
      <w:r>
        <w:rPr>
          <w:rFonts w:eastAsia="Times New Roman"/>
          <w:sz w:val="28"/>
          <w:szCs w:val="28"/>
        </w:rPr>
        <w:t>ПЛАН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 xml:space="preserve">проведения проверок главного </w:t>
      </w:r>
      <w:r w:rsidR="008B2983">
        <w:rPr>
          <w:rFonts w:eastAsia="Times New Roman"/>
          <w:sz w:val="28"/>
          <w:szCs w:val="28"/>
        </w:rPr>
        <w:t>правового</w:t>
      </w:r>
      <w:r>
        <w:rPr>
          <w:rFonts w:eastAsia="Times New Roman"/>
          <w:sz w:val="28"/>
          <w:szCs w:val="28"/>
        </w:rPr>
        <w:t xml:space="preserve"> инспектора труда</w:t>
      </w:r>
    </w:p>
    <w:p w:rsidR="00D45732" w:rsidRDefault="00D45732" w:rsidP="00D45732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в первом полугодии 202</w:t>
      </w:r>
      <w:r w:rsidR="009D374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</w:t>
      </w:r>
    </w:p>
    <w:p w:rsidR="00D45732" w:rsidRDefault="00D45732" w:rsidP="009D3742">
      <w:pPr>
        <w:shd w:val="clear" w:color="auto" w:fill="FFFFFF"/>
        <w:spacing w:line="322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соблюдения контролируемыми</w:t>
      </w:r>
      <w:r w:rsidR="008B2983">
        <w:rPr>
          <w:rFonts w:eastAsia="Times New Roman"/>
          <w:spacing w:val="-1"/>
          <w:sz w:val="28"/>
          <w:szCs w:val="28"/>
        </w:rPr>
        <w:t xml:space="preserve"> субъектами законодательства о труде</w:t>
      </w:r>
    </w:p>
    <w:p w:rsidR="009D3742" w:rsidRDefault="009D3742" w:rsidP="009D3742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"/>
        <w:gridCol w:w="1904"/>
        <w:gridCol w:w="5571"/>
        <w:gridCol w:w="2100"/>
        <w:gridCol w:w="1273"/>
        <w:gridCol w:w="3108"/>
      </w:tblGrid>
      <w:tr w:rsidR="00D45732" w:rsidTr="00C20CB6">
        <w:trPr>
          <w:trHeight w:hRule="exact" w:val="112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 w:firstLine="2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контролируемого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Контактный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технической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инспекции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проверки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Вопросы, подлежащие проверке</w:t>
            </w:r>
          </w:p>
        </w:tc>
      </w:tr>
      <w:tr w:rsidR="00D45732" w:rsidTr="00C20CB6">
        <w:trPr>
          <w:trHeight w:hRule="exact" w:val="2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811"/>
            </w:pPr>
            <w:r>
              <w:rPr>
                <w:b/>
                <w:bCs/>
              </w:rPr>
              <w:t>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2400"/>
            </w:pPr>
            <w:r>
              <w:rPr>
                <w:b/>
                <w:bCs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C20CB6" w:rsidTr="00C20CB6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690818904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B2983">
              <w:rPr>
                <w:rFonts w:eastAsia="Times New Roman"/>
                <w:sz w:val="28"/>
                <w:szCs w:val="28"/>
              </w:rPr>
              <w:t>Промсвязьдеталь</w:t>
            </w:r>
            <w:proofErr w:type="spellEnd"/>
            <w:r w:rsidRPr="008B2983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8B2983" w:rsidP="008B29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</w:t>
            </w:r>
            <w:r w:rsidR="00C20CB6" w:rsidRPr="008B2983">
              <w:rPr>
                <w:spacing w:val="-1"/>
                <w:sz w:val="28"/>
                <w:szCs w:val="28"/>
              </w:rPr>
              <w:t>.2</w:t>
            </w:r>
            <w:r w:rsidRPr="008B2983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5"/>
                <w:sz w:val="28"/>
                <w:szCs w:val="28"/>
              </w:rPr>
              <w:t>февраль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 w:rsidR="008B2983"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C20CB6">
        <w:trPr>
          <w:trHeight w:hRule="exact" w:val="99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100347020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Открытое акционерное общество "БЕЛРЕМСТРОЙСВЯЗЬ"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8B2983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3.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101120215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Минский филиал Республиканского унитарного предприятия почтовой связи "Белпочта"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8B2983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4.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400051573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Монтажное унитарное предприятие "Каскад-2000"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8B2983" w:rsidP="00C20CB6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</w:tbl>
    <w:p w:rsidR="00117AE7" w:rsidRDefault="00807519" w:rsidP="00762A76"/>
    <w:sectPr w:rsidR="00117AE7" w:rsidSect="009D3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C75"/>
    <w:rsid w:val="00290B57"/>
    <w:rsid w:val="00762A76"/>
    <w:rsid w:val="00807519"/>
    <w:rsid w:val="008578EE"/>
    <w:rsid w:val="008B2983"/>
    <w:rsid w:val="0091611E"/>
    <w:rsid w:val="009D3742"/>
    <w:rsid w:val="00C20CB6"/>
    <w:rsid w:val="00C86C75"/>
    <w:rsid w:val="00D45732"/>
    <w:rsid w:val="00D76A49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AD248-5118-45C3-9B90-F2D17E4C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Милькевич Светлана Ивановна</cp:lastModifiedBy>
  <cp:revision>2</cp:revision>
  <cp:lastPrinted>2021-12-15T07:14:00Z</cp:lastPrinted>
  <dcterms:created xsi:type="dcterms:W3CDTF">2021-12-24T07:50:00Z</dcterms:created>
  <dcterms:modified xsi:type="dcterms:W3CDTF">2021-12-24T07:50:00Z</dcterms:modified>
</cp:coreProperties>
</file>