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2990" w:rsidRPr="00BF1A3E" w:rsidRDefault="00934395" w:rsidP="00934395">
      <w:pPr>
        <w:pStyle w:val="af9"/>
        <w:ind w:firstLine="0"/>
        <w:outlineLvl w:val="0"/>
        <w:rPr>
          <w:b w:val="0"/>
          <w:sz w:val="30"/>
        </w:rPr>
      </w:pPr>
      <w:r>
        <w:rPr>
          <w:b w:val="0"/>
          <w:sz w:val="30"/>
        </w:rPr>
        <w:t xml:space="preserve">ТАРИФНОЕ </w:t>
      </w:r>
      <w:r w:rsidR="00952990" w:rsidRPr="00BF1A3E">
        <w:rPr>
          <w:b w:val="0"/>
          <w:sz w:val="30"/>
        </w:rPr>
        <w:t>СОГЛАШЕНИЕ</w:t>
      </w:r>
    </w:p>
    <w:p w:rsidR="00952990" w:rsidRPr="00BF1A3E" w:rsidRDefault="00952990" w:rsidP="00F53043">
      <w:pPr>
        <w:widowControl w:val="0"/>
        <w:spacing w:line="280" w:lineRule="exact"/>
        <w:jc w:val="center"/>
        <w:rPr>
          <w:sz w:val="30"/>
          <w:szCs w:val="30"/>
        </w:rPr>
      </w:pPr>
      <w:r w:rsidRPr="00BF1A3E">
        <w:rPr>
          <w:sz w:val="30"/>
          <w:szCs w:val="30"/>
        </w:rPr>
        <w:t>между Национал</w:t>
      </w:r>
      <w:r w:rsidR="00F53043">
        <w:rPr>
          <w:sz w:val="30"/>
          <w:szCs w:val="30"/>
        </w:rPr>
        <w:t xml:space="preserve">ьной академией наук Беларуси и </w:t>
      </w:r>
      <w:r w:rsidR="00F53043">
        <w:rPr>
          <w:sz w:val="30"/>
          <w:szCs w:val="30"/>
          <w:lang w:val="be-BY"/>
        </w:rPr>
        <w:t>О</w:t>
      </w:r>
      <w:r w:rsidRPr="00BF1A3E">
        <w:rPr>
          <w:sz w:val="30"/>
          <w:szCs w:val="30"/>
        </w:rPr>
        <w:t>бъединенно</w:t>
      </w:r>
      <w:r w:rsidR="00844EAA" w:rsidRPr="00BF1A3E">
        <w:rPr>
          <w:sz w:val="30"/>
          <w:szCs w:val="30"/>
        </w:rPr>
        <w:t>й</w:t>
      </w:r>
      <w:r w:rsidRPr="00BF1A3E">
        <w:rPr>
          <w:sz w:val="30"/>
          <w:szCs w:val="30"/>
        </w:rPr>
        <w:t xml:space="preserve"> отраслевой профсоюзной организацией работников НАН Беларуси Белорусского профессионального союза работников образования и науки на 2021-2023 годы</w:t>
      </w:r>
    </w:p>
    <w:p w:rsidR="00952990" w:rsidRPr="00BF1A3E" w:rsidRDefault="00952990" w:rsidP="00BF1A3E">
      <w:pPr>
        <w:widowControl w:val="0"/>
        <w:ind w:firstLine="709"/>
        <w:jc w:val="both"/>
        <w:rPr>
          <w:caps/>
          <w:spacing w:val="-4"/>
          <w:sz w:val="30"/>
          <w:szCs w:val="30"/>
        </w:rPr>
      </w:pPr>
    </w:p>
    <w:p w:rsidR="00B579ED" w:rsidRPr="00274110" w:rsidRDefault="00952990" w:rsidP="00BF1A3E">
      <w:pPr>
        <w:ind w:firstLine="709"/>
        <w:jc w:val="both"/>
        <w:rPr>
          <w:sz w:val="30"/>
          <w:szCs w:val="30"/>
        </w:rPr>
      </w:pPr>
      <w:r w:rsidRPr="00BF1A3E">
        <w:rPr>
          <w:sz w:val="30"/>
          <w:szCs w:val="30"/>
        </w:rPr>
        <w:t>1.</w:t>
      </w:r>
      <w:r w:rsidR="00B579ED" w:rsidRPr="00BF1A3E">
        <w:rPr>
          <w:sz w:val="30"/>
          <w:szCs w:val="30"/>
        </w:rPr>
        <w:t> Настоящее Тарифное соглашение (далее − Соглашение) заключено на 20</w:t>
      </w:r>
      <w:r w:rsidR="00020511" w:rsidRPr="00BF1A3E">
        <w:rPr>
          <w:sz w:val="30"/>
          <w:szCs w:val="30"/>
        </w:rPr>
        <w:t>21</w:t>
      </w:r>
      <w:r w:rsidR="00B579ED" w:rsidRPr="00BF1A3E">
        <w:rPr>
          <w:sz w:val="30"/>
          <w:szCs w:val="30"/>
        </w:rPr>
        <w:t xml:space="preserve"> – </w:t>
      </w:r>
      <w:r w:rsidR="00CA76CB" w:rsidRPr="00BF1A3E">
        <w:rPr>
          <w:sz w:val="30"/>
          <w:szCs w:val="30"/>
        </w:rPr>
        <w:t>202</w:t>
      </w:r>
      <w:r w:rsidR="00020511" w:rsidRPr="00BF1A3E">
        <w:rPr>
          <w:sz w:val="30"/>
          <w:szCs w:val="30"/>
        </w:rPr>
        <w:t>3</w:t>
      </w:r>
      <w:r w:rsidR="00CA76CB" w:rsidRPr="00BF1A3E">
        <w:rPr>
          <w:sz w:val="30"/>
          <w:szCs w:val="30"/>
        </w:rPr>
        <w:t xml:space="preserve"> </w:t>
      </w:r>
      <w:r w:rsidR="00B579ED" w:rsidRPr="00BF1A3E">
        <w:rPr>
          <w:sz w:val="30"/>
          <w:szCs w:val="30"/>
        </w:rPr>
        <w:t xml:space="preserve">годы между </w:t>
      </w:r>
      <w:r w:rsidR="00F53043">
        <w:rPr>
          <w:sz w:val="30"/>
          <w:szCs w:val="30"/>
          <w:lang w:val="be-BY"/>
        </w:rPr>
        <w:t>О</w:t>
      </w:r>
      <w:r w:rsidR="007D2719" w:rsidRPr="00BF1A3E">
        <w:rPr>
          <w:sz w:val="30"/>
          <w:szCs w:val="30"/>
        </w:rPr>
        <w:t>бъединенной</w:t>
      </w:r>
      <w:r w:rsidR="003E7407" w:rsidRPr="00BF1A3E">
        <w:rPr>
          <w:sz w:val="30"/>
          <w:szCs w:val="30"/>
        </w:rPr>
        <w:t xml:space="preserve"> отраслевой профсоюзной организацией работников НАН Беларуси Белорусского профессионального союза работников образования и науки </w:t>
      </w:r>
      <w:r w:rsidR="00B579ED" w:rsidRPr="00BF1A3E">
        <w:rPr>
          <w:sz w:val="30"/>
          <w:szCs w:val="30"/>
        </w:rPr>
        <w:t xml:space="preserve">(далее – </w:t>
      </w:r>
      <w:r w:rsidR="004A6788" w:rsidRPr="00BF1A3E">
        <w:rPr>
          <w:sz w:val="30"/>
          <w:szCs w:val="30"/>
        </w:rPr>
        <w:t>о</w:t>
      </w:r>
      <w:r w:rsidR="002F7789" w:rsidRPr="00BF1A3E">
        <w:rPr>
          <w:sz w:val="30"/>
          <w:szCs w:val="30"/>
        </w:rPr>
        <w:t>бъединенная профсоюзная организация</w:t>
      </w:r>
      <w:r w:rsidR="00B579ED" w:rsidRPr="00274110">
        <w:rPr>
          <w:sz w:val="30"/>
          <w:szCs w:val="30"/>
        </w:rPr>
        <w:t xml:space="preserve">) и Национальной академией наук </w:t>
      </w:r>
      <w:r w:rsidR="008E00B8" w:rsidRPr="00274110">
        <w:rPr>
          <w:sz w:val="30"/>
          <w:szCs w:val="30"/>
        </w:rPr>
        <w:t>Беларуси (далее – НАН Беларуси), (далее – Стороны).</w:t>
      </w:r>
    </w:p>
    <w:p w:rsidR="00B579ED" w:rsidRPr="00274110" w:rsidRDefault="002F7789" w:rsidP="00BF1A3E">
      <w:pPr>
        <w:ind w:firstLine="709"/>
        <w:jc w:val="both"/>
        <w:rPr>
          <w:sz w:val="30"/>
          <w:szCs w:val="30"/>
        </w:rPr>
      </w:pPr>
      <w:r w:rsidRPr="00274110">
        <w:rPr>
          <w:sz w:val="30"/>
          <w:szCs w:val="30"/>
        </w:rPr>
        <w:t>Объединенная профсоюзная организация</w:t>
      </w:r>
      <w:r w:rsidR="00B579ED" w:rsidRPr="00274110">
        <w:rPr>
          <w:sz w:val="30"/>
          <w:szCs w:val="30"/>
        </w:rPr>
        <w:t xml:space="preserve"> представляет интересы работников, являющихся </w:t>
      </w:r>
      <w:r w:rsidR="003F2725" w:rsidRPr="00274110">
        <w:rPr>
          <w:sz w:val="30"/>
          <w:szCs w:val="30"/>
        </w:rPr>
        <w:t>ее</w:t>
      </w:r>
      <w:r w:rsidR="00B579ED" w:rsidRPr="00274110">
        <w:rPr>
          <w:sz w:val="30"/>
          <w:szCs w:val="30"/>
        </w:rPr>
        <w:t xml:space="preserve"> членами, от имени которых выступает</w:t>
      </w:r>
      <w:r w:rsidR="003E7407" w:rsidRPr="00274110">
        <w:rPr>
          <w:sz w:val="30"/>
          <w:szCs w:val="30"/>
        </w:rPr>
        <w:t xml:space="preserve"> Президиум объединенного профсоюзного комитета </w:t>
      </w:r>
      <w:r w:rsidR="007D2719" w:rsidRPr="00274110">
        <w:rPr>
          <w:sz w:val="30"/>
          <w:szCs w:val="30"/>
        </w:rPr>
        <w:t>объединенной</w:t>
      </w:r>
      <w:r w:rsidRPr="00274110">
        <w:rPr>
          <w:sz w:val="30"/>
          <w:szCs w:val="30"/>
        </w:rPr>
        <w:t xml:space="preserve"> профсоюзной организации</w:t>
      </w:r>
      <w:r w:rsidR="003E7407" w:rsidRPr="00274110">
        <w:rPr>
          <w:sz w:val="30"/>
          <w:szCs w:val="30"/>
        </w:rPr>
        <w:t>.</w:t>
      </w:r>
    </w:p>
    <w:p w:rsidR="00B579ED" w:rsidRPr="00BF1A3E" w:rsidRDefault="00B579ED" w:rsidP="00BF1A3E">
      <w:pPr>
        <w:ind w:firstLine="709"/>
        <w:jc w:val="both"/>
        <w:rPr>
          <w:sz w:val="30"/>
          <w:szCs w:val="30"/>
        </w:rPr>
      </w:pPr>
      <w:r w:rsidRPr="00274110">
        <w:rPr>
          <w:sz w:val="30"/>
          <w:szCs w:val="30"/>
        </w:rPr>
        <w:t xml:space="preserve">Соглашение является </w:t>
      </w:r>
      <w:r w:rsidR="008E00B8" w:rsidRPr="00274110">
        <w:rPr>
          <w:sz w:val="30"/>
          <w:szCs w:val="30"/>
        </w:rPr>
        <w:t>нормативным</w:t>
      </w:r>
      <w:r w:rsidRPr="00274110">
        <w:rPr>
          <w:sz w:val="30"/>
          <w:szCs w:val="30"/>
        </w:rPr>
        <w:t xml:space="preserve"> актом, регламентирующим трудовые и социально-экономические отношения в области организации, оплаты и охраны труда, занятости, социальных льгот</w:t>
      </w:r>
      <w:r w:rsidRPr="00BF1A3E">
        <w:rPr>
          <w:sz w:val="30"/>
          <w:szCs w:val="30"/>
        </w:rPr>
        <w:t xml:space="preserve"> и гарантий работников организаций, </w:t>
      </w:r>
      <w:r w:rsidR="00DE387B" w:rsidRPr="00BF1A3E">
        <w:rPr>
          <w:sz w:val="30"/>
          <w:szCs w:val="30"/>
        </w:rPr>
        <w:t>подчиненных</w:t>
      </w:r>
      <w:r w:rsidRPr="00BF1A3E">
        <w:rPr>
          <w:sz w:val="30"/>
          <w:szCs w:val="30"/>
        </w:rPr>
        <w:t xml:space="preserve"> НАН Беларуси (далее – организации НАН Беларуси), служит основой для коллективных переговоров, заключения коллективных договоров в организациях НАН Беларуси.</w:t>
      </w:r>
    </w:p>
    <w:p w:rsidR="00B579ED" w:rsidRPr="00BF1A3E" w:rsidRDefault="00646ACA" w:rsidP="00BF1A3E">
      <w:pPr>
        <w:pStyle w:val="ac"/>
        <w:ind w:firstLine="709"/>
        <w:jc w:val="both"/>
        <w:rPr>
          <w:sz w:val="30"/>
          <w:szCs w:val="30"/>
        </w:rPr>
      </w:pPr>
      <w:r w:rsidRPr="00BF1A3E">
        <w:rPr>
          <w:sz w:val="30"/>
          <w:szCs w:val="30"/>
        </w:rPr>
        <w:t>2.</w:t>
      </w:r>
      <w:r w:rsidRPr="00BF1A3E">
        <w:rPr>
          <w:sz w:val="30"/>
          <w:szCs w:val="30"/>
          <w:lang w:val="en-US"/>
        </w:rPr>
        <w:t> </w:t>
      </w:r>
      <w:r w:rsidR="00B579ED" w:rsidRPr="00BF1A3E">
        <w:rPr>
          <w:sz w:val="30"/>
          <w:szCs w:val="30"/>
        </w:rPr>
        <w:t>Соглашение заключается в соответствии с Конституцией Республики Беларусь, Трудовым кодексом Республики Беларусь</w:t>
      </w:r>
      <w:r w:rsidRPr="00BF1A3E">
        <w:rPr>
          <w:sz w:val="30"/>
          <w:szCs w:val="30"/>
        </w:rPr>
        <w:t xml:space="preserve"> от 26 июля 1999 г. </w:t>
      </w:r>
      <w:r w:rsidR="00B579ED" w:rsidRPr="00BF1A3E">
        <w:rPr>
          <w:sz w:val="30"/>
          <w:szCs w:val="30"/>
        </w:rPr>
        <w:t>(далее – ТК), За</w:t>
      </w:r>
      <w:r w:rsidRPr="00BF1A3E">
        <w:rPr>
          <w:sz w:val="30"/>
          <w:szCs w:val="30"/>
        </w:rPr>
        <w:t xml:space="preserve">коном Республики Беларусь от 22 апреля 1992 г. № 1605-XII </w:t>
      </w:r>
      <w:r w:rsidR="00B579ED" w:rsidRPr="00BF1A3E">
        <w:rPr>
          <w:sz w:val="30"/>
          <w:szCs w:val="30"/>
        </w:rPr>
        <w:t xml:space="preserve">«О профессиональных союзах», Указом Президента Республики Беларусь от 15 июля </w:t>
      </w:r>
      <w:r w:rsidR="0022673B" w:rsidRPr="00BF1A3E">
        <w:rPr>
          <w:sz w:val="30"/>
          <w:szCs w:val="30"/>
        </w:rPr>
        <w:t>1995</w:t>
      </w:r>
      <w:r w:rsidR="00DE387B" w:rsidRPr="00BF1A3E">
        <w:rPr>
          <w:sz w:val="30"/>
          <w:szCs w:val="30"/>
        </w:rPr>
        <w:t xml:space="preserve"> г.</w:t>
      </w:r>
      <w:r w:rsidR="00B579ED" w:rsidRPr="00BF1A3E">
        <w:rPr>
          <w:sz w:val="30"/>
          <w:szCs w:val="30"/>
        </w:rPr>
        <w:t xml:space="preserve"> № 278 «О развитии социального партнерства в Республике Беларусь» и Генеральным соглашением между Правительством Республики Беларусь, республиканскими объединениями нанимателей и профсоюзов на 20</w:t>
      </w:r>
      <w:r w:rsidR="00020511" w:rsidRPr="00BF1A3E">
        <w:rPr>
          <w:sz w:val="30"/>
          <w:szCs w:val="30"/>
        </w:rPr>
        <w:t>19</w:t>
      </w:r>
      <w:r w:rsidR="00B579ED" w:rsidRPr="00BF1A3E">
        <w:rPr>
          <w:sz w:val="30"/>
          <w:szCs w:val="30"/>
        </w:rPr>
        <w:t> – 20</w:t>
      </w:r>
      <w:r w:rsidR="00020511" w:rsidRPr="00BF1A3E">
        <w:rPr>
          <w:sz w:val="30"/>
          <w:szCs w:val="30"/>
        </w:rPr>
        <w:t>21</w:t>
      </w:r>
      <w:r w:rsidR="00B579ED" w:rsidRPr="00BF1A3E">
        <w:rPr>
          <w:sz w:val="30"/>
          <w:szCs w:val="30"/>
        </w:rPr>
        <w:t xml:space="preserve"> годы </w:t>
      </w:r>
      <w:r w:rsidR="00B579ED" w:rsidRPr="00BF1A3E">
        <w:rPr>
          <w:rStyle w:val="ad"/>
          <w:b w:val="0"/>
          <w:sz w:val="30"/>
          <w:szCs w:val="30"/>
        </w:rPr>
        <w:t>(далее – Генеральное соглашение)</w:t>
      </w:r>
      <w:r w:rsidR="00B579ED" w:rsidRPr="00BF1A3E">
        <w:rPr>
          <w:sz w:val="30"/>
          <w:szCs w:val="30"/>
        </w:rPr>
        <w:t>.</w:t>
      </w:r>
    </w:p>
    <w:p w:rsidR="00B579ED" w:rsidRPr="00BF1A3E" w:rsidRDefault="00646ACA" w:rsidP="00BF1A3E">
      <w:pPr>
        <w:pStyle w:val="ac"/>
        <w:ind w:firstLine="709"/>
        <w:jc w:val="both"/>
        <w:rPr>
          <w:sz w:val="30"/>
          <w:szCs w:val="30"/>
        </w:rPr>
      </w:pPr>
      <w:r w:rsidRPr="00BF1A3E">
        <w:rPr>
          <w:sz w:val="30"/>
          <w:szCs w:val="30"/>
        </w:rPr>
        <w:t>3</w:t>
      </w:r>
      <w:r w:rsidR="00844EAA" w:rsidRPr="00BF1A3E">
        <w:rPr>
          <w:sz w:val="30"/>
          <w:szCs w:val="30"/>
        </w:rPr>
        <w:t>.</w:t>
      </w:r>
      <w:r w:rsidRPr="00BF1A3E">
        <w:rPr>
          <w:sz w:val="30"/>
          <w:szCs w:val="30"/>
        </w:rPr>
        <w:t> </w:t>
      </w:r>
      <w:r w:rsidR="00B579ED" w:rsidRPr="00BF1A3E">
        <w:rPr>
          <w:sz w:val="30"/>
          <w:szCs w:val="30"/>
        </w:rPr>
        <w:t xml:space="preserve">Стороны, заключившие Соглашение, признают обязательства, закрепленные в Генеральном Соглашении. </w:t>
      </w:r>
    </w:p>
    <w:p w:rsidR="00B579ED" w:rsidRPr="00BF1A3E" w:rsidRDefault="00B579ED" w:rsidP="00DA6C3E">
      <w:pPr>
        <w:ind w:firstLine="709"/>
        <w:jc w:val="both"/>
        <w:rPr>
          <w:sz w:val="30"/>
          <w:szCs w:val="30"/>
        </w:rPr>
      </w:pPr>
      <w:r w:rsidRPr="00BF1A3E">
        <w:rPr>
          <w:sz w:val="30"/>
          <w:szCs w:val="30"/>
        </w:rPr>
        <w:t xml:space="preserve">Действие Соглашения распространяется на работников организаций НАН Беларуси, интересы которых представлены первичными организациями </w:t>
      </w:r>
      <w:r w:rsidR="007D2719" w:rsidRPr="00BF1A3E">
        <w:rPr>
          <w:sz w:val="30"/>
          <w:szCs w:val="30"/>
        </w:rPr>
        <w:t>объединенной</w:t>
      </w:r>
      <w:r w:rsidR="002F7789" w:rsidRPr="00BF1A3E">
        <w:rPr>
          <w:sz w:val="30"/>
          <w:szCs w:val="30"/>
        </w:rPr>
        <w:t xml:space="preserve"> профсоюзной организации</w:t>
      </w:r>
      <w:r w:rsidRPr="00BF1A3E">
        <w:rPr>
          <w:sz w:val="30"/>
          <w:szCs w:val="30"/>
        </w:rPr>
        <w:t xml:space="preserve">, устанавливает </w:t>
      </w:r>
      <w:r w:rsidRPr="00BF1A3E">
        <w:rPr>
          <w:sz w:val="30"/>
          <w:szCs w:val="30"/>
        </w:rPr>
        <w:lastRenderedPageBreak/>
        <w:t xml:space="preserve">минимальные социальные гарантии работникам, не ограничивает права руководителей и коллективов в расширении этих гарантий и льгот через коллективные договоры </w:t>
      </w:r>
      <w:r w:rsidR="00DA6C3E">
        <w:rPr>
          <w:sz w:val="30"/>
          <w:szCs w:val="30"/>
        </w:rPr>
        <w:t>в пределах имеющихся источников финансирования.</w:t>
      </w:r>
      <w:r w:rsidRPr="00BF1A3E">
        <w:rPr>
          <w:sz w:val="30"/>
          <w:szCs w:val="30"/>
        </w:rPr>
        <w:t xml:space="preserve"> Коллективные договоры организаций НАН Беларуси по сравнению с Соглашением могут содержать более льготные трудовые и социально-экономические условия для работников, от имени которых они заключены.</w:t>
      </w:r>
    </w:p>
    <w:p w:rsidR="00B579ED" w:rsidRPr="00BF1A3E" w:rsidRDefault="00B579ED" w:rsidP="00BF1A3E">
      <w:pPr>
        <w:ind w:firstLine="709"/>
        <w:jc w:val="both"/>
        <w:rPr>
          <w:sz w:val="30"/>
          <w:szCs w:val="30"/>
        </w:rPr>
      </w:pPr>
      <w:r w:rsidRPr="00BF1A3E">
        <w:rPr>
          <w:sz w:val="30"/>
          <w:szCs w:val="30"/>
        </w:rPr>
        <w:t>Условия коллективных договоров, ухудшающие положение работников по сравнению с действующим законодательством и настоящим Соглашением, недействительны.</w:t>
      </w:r>
    </w:p>
    <w:p w:rsidR="00B579ED" w:rsidRPr="00BF1A3E" w:rsidRDefault="00155E69" w:rsidP="00BF1A3E">
      <w:pPr>
        <w:ind w:firstLine="709"/>
        <w:jc w:val="both"/>
        <w:rPr>
          <w:sz w:val="30"/>
          <w:szCs w:val="30"/>
        </w:rPr>
      </w:pPr>
      <w:r w:rsidRPr="00BF1A3E">
        <w:rPr>
          <w:sz w:val="30"/>
          <w:szCs w:val="30"/>
        </w:rPr>
        <w:t>4</w:t>
      </w:r>
      <w:r w:rsidR="00844EAA" w:rsidRPr="00BF1A3E">
        <w:rPr>
          <w:sz w:val="30"/>
          <w:szCs w:val="30"/>
        </w:rPr>
        <w:t>.</w:t>
      </w:r>
      <w:r w:rsidR="00B579ED" w:rsidRPr="00BF1A3E">
        <w:rPr>
          <w:sz w:val="30"/>
          <w:szCs w:val="30"/>
        </w:rPr>
        <w:t> Контроль за выполнением взаимных обязательств, включенных в Соглашение, осуществляют обе стороны. Любая из сторон, подписавших Соглашение, вправе вносить мотивированные предложения об изменении и дополнении обязательств. Изменения и дополнения вносятся по согласованию сторон.</w:t>
      </w:r>
    </w:p>
    <w:p w:rsidR="00B579ED" w:rsidRPr="00BF1A3E" w:rsidRDefault="00B579ED" w:rsidP="00BF1A3E">
      <w:pPr>
        <w:ind w:firstLine="709"/>
        <w:jc w:val="both"/>
        <w:rPr>
          <w:sz w:val="30"/>
          <w:szCs w:val="30"/>
        </w:rPr>
      </w:pPr>
      <w:r w:rsidRPr="00BF1A3E">
        <w:rPr>
          <w:sz w:val="30"/>
          <w:szCs w:val="30"/>
        </w:rPr>
        <w:t>Ни одна из сторон не может в течение установленного срока действия Соглашения в одностороннем порядке прекратить выполнение принятых обязательств.</w:t>
      </w:r>
    </w:p>
    <w:p w:rsidR="00B579ED" w:rsidRPr="00BF1A3E" w:rsidRDefault="00B579ED" w:rsidP="00BF1A3E">
      <w:pPr>
        <w:ind w:firstLine="709"/>
        <w:jc w:val="both"/>
        <w:rPr>
          <w:sz w:val="30"/>
          <w:szCs w:val="30"/>
        </w:rPr>
      </w:pPr>
      <w:r w:rsidRPr="00BF1A3E">
        <w:rPr>
          <w:sz w:val="30"/>
          <w:szCs w:val="30"/>
        </w:rPr>
        <w:t>В случае реорганизации одной из сторон Соглашения ее обязательства переходят к правопреемнику.</w:t>
      </w:r>
    </w:p>
    <w:p w:rsidR="00B579ED" w:rsidRPr="00BF1A3E" w:rsidRDefault="00155E69" w:rsidP="00BF1A3E">
      <w:pPr>
        <w:ind w:firstLine="709"/>
        <w:jc w:val="both"/>
        <w:rPr>
          <w:sz w:val="30"/>
          <w:szCs w:val="30"/>
        </w:rPr>
      </w:pPr>
      <w:r w:rsidRPr="00BF1A3E">
        <w:rPr>
          <w:sz w:val="30"/>
          <w:szCs w:val="30"/>
        </w:rPr>
        <w:t>5.</w:t>
      </w:r>
      <w:r w:rsidR="00B579ED" w:rsidRPr="00BF1A3E">
        <w:rPr>
          <w:sz w:val="30"/>
          <w:szCs w:val="30"/>
        </w:rPr>
        <w:t xml:space="preserve"> Соглашение подписывается представителями сторон после одобрения Бюро </w:t>
      </w:r>
      <w:r w:rsidR="002F7789" w:rsidRPr="00BF1A3E">
        <w:rPr>
          <w:sz w:val="30"/>
          <w:szCs w:val="30"/>
        </w:rPr>
        <w:t>Президиума</w:t>
      </w:r>
      <w:r w:rsidR="00B579ED" w:rsidRPr="00BF1A3E">
        <w:rPr>
          <w:sz w:val="30"/>
          <w:szCs w:val="30"/>
        </w:rPr>
        <w:t xml:space="preserve"> НАН Беларуси и </w:t>
      </w:r>
      <w:r w:rsidR="002F7789" w:rsidRPr="00BF1A3E">
        <w:rPr>
          <w:sz w:val="30"/>
          <w:szCs w:val="30"/>
        </w:rPr>
        <w:t>Президиума</w:t>
      </w:r>
      <w:r w:rsidR="003E7407" w:rsidRPr="00BF1A3E">
        <w:rPr>
          <w:sz w:val="30"/>
          <w:szCs w:val="30"/>
        </w:rPr>
        <w:t xml:space="preserve"> объединенного профсоюзного комитета </w:t>
      </w:r>
      <w:r w:rsidR="007D2719" w:rsidRPr="00BF1A3E">
        <w:rPr>
          <w:sz w:val="30"/>
          <w:szCs w:val="30"/>
        </w:rPr>
        <w:t>объединенной</w:t>
      </w:r>
      <w:r w:rsidR="002F7789" w:rsidRPr="00BF1A3E">
        <w:rPr>
          <w:sz w:val="30"/>
          <w:szCs w:val="30"/>
        </w:rPr>
        <w:t xml:space="preserve"> профсоюзной организации</w:t>
      </w:r>
      <w:r w:rsidR="00B579ED" w:rsidRPr="00BF1A3E">
        <w:rPr>
          <w:sz w:val="30"/>
          <w:szCs w:val="30"/>
        </w:rPr>
        <w:t xml:space="preserve">. Стороны в месячный срок после подписания Соглашения доводят его до сведения руководителей организаций НАН Беларуси, первичных организаций </w:t>
      </w:r>
      <w:r w:rsidR="002E561B" w:rsidRPr="00BF1A3E">
        <w:rPr>
          <w:sz w:val="30"/>
          <w:szCs w:val="30"/>
        </w:rPr>
        <w:t>о</w:t>
      </w:r>
      <w:r w:rsidR="007D2719" w:rsidRPr="00BF1A3E">
        <w:rPr>
          <w:sz w:val="30"/>
          <w:szCs w:val="30"/>
        </w:rPr>
        <w:t>бъединенной</w:t>
      </w:r>
      <w:r w:rsidR="002F7789" w:rsidRPr="00BF1A3E">
        <w:rPr>
          <w:sz w:val="30"/>
          <w:szCs w:val="30"/>
        </w:rPr>
        <w:t xml:space="preserve"> профсоюзной организации</w:t>
      </w:r>
      <w:r w:rsidR="00B579ED" w:rsidRPr="00BF1A3E">
        <w:rPr>
          <w:sz w:val="30"/>
          <w:szCs w:val="30"/>
        </w:rPr>
        <w:t xml:space="preserve"> и содействуют его реализации.</w:t>
      </w:r>
    </w:p>
    <w:p w:rsidR="00DE387B" w:rsidRPr="00274110" w:rsidRDefault="00B579ED" w:rsidP="00BF1A3E">
      <w:pPr>
        <w:ind w:firstLine="709"/>
        <w:jc w:val="both"/>
        <w:rPr>
          <w:sz w:val="30"/>
          <w:szCs w:val="30"/>
        </w:rPr>
      </w:pPr>
      <w:r w:rsidRPr="00BF1A3E">
        <w:rPr>
          <w:sz w:val="30"/>
          <w:szCs w:val="30"/>
        </w:rPr>
        <w:t xml:space="preserve">Текст Соглашения и результаты его выполнения освещаются </w:t>
      </w:r>
      <w:r w:rsidR="002F7789" w:rsidRPr="00BF1A3E">
        <w:rPr>
          <w:sz w:val="30"/>
          <w:szCs w:val="30"/>
        </w:rPr>
        <w:t xml:space="preserve">на </w:t>
      </w:r>
      <w:r w:rsidR="00155E69" w:rsidRPr="00BF1A3E">
        <w:rPr>
          <w:sz w:val="30"/>
          <w:szCs w:val="30"/>
        </w:rPr>
        <w:t xml:space="preserve">официальных сайтах НАН Беларуси и объединенной профсоюзной </w:t>
      </w:r>
      <w:r w:rsidR="00155E69" w:rsidRPr="00274110">
        <w:rPr>
          <w:sz w:val="30"/>
          <w:szCs w:val="30"/>
        </w:rPr>
        <w:t>организаци</w:t>
      </w:r>
      <w:r w:rsidR="004220DB" w:rsidRPr="00274110">
        <w:rPr>
          <w:sz w:val="30"/>
          <w:szCs w:val="30"/>
        </w:rPr>
        <w:t>и</w:t>
      </w:r>
      <w:r w:rsidR="00155E69" w:rsidRPr="00274110">
        <w:rPr>
          <w:sz w:val="30"/>
          <w:szCs w:val="30"/>
        </w:rPr>
        <w:t xml:space="preserve"> в глобальной компьютерной сети Интернет </w:t>
      </w:r>
      <w:r w:rsidR="002F7789" w:rsidRPr="00274110">
        <w:rPr>
          <w:sz w:val="30"/>
          <w:szCs w:val="30"/>
        </w:rPr>
        <w:t>и</w:t>
      </w:r>
      <w:r w:rsidR="00DE387B" w:rsidRPr="00274110">
        <w:rPr>
          <w:sz w:val="30"/>
          <w:szCs w:val="30"/>
        </w:rPr>
        <w:t>, в научной</w:t>
      </w:r>
      <w:r w:rsidR="00155E69" w:rsidRPr="00274110">
        <w:rPr>
          <w:sz w:val="30"/>
          <w:szCs w:val="30"/>
        </w:rPr>
        <w:t>,</w:t>
      </w:r>
      <w:r w:rsidR="00DE387B" w:rsidRPr="00274110">
        <w:rPr>
          <w:sz w:val="30"/>
          <w:szCs w:val="30"/>
        </w:rPr>
        <w:t xml:space="preserve"> информационно-аналитической газете «Навука».</w:t>
      </w:r>
    </w:p>
    <w:p w:rsidR="008E00B8" w:rsidRPr="00274110" w:rsidRDefault="008E00B8" w:rsidP="008E00B8">
      <w:pPr>
        <w:ind w:firstLine="709"/>
        <w:jc w:val="both"/>
        <w:rPr>
          <w:sz w:val="30"/>
          <w:szCs w:val="30"/>
        </w:rPr>
      </w:pPr>
      <w:r w:rsidRPr="00274110">
        <w:rPr>
          <w:sz w:val="30"/>
          <w:szCs w:val="30"/>
        </w:rPr>
        <w:t>Соглашение вступает в силу со дня его подписания и действует до заключения нового Соглашения, но не более трех лет.</w:t>
      </w:r>
    </w:p>
    <w:p w:rsidR="008E00B8" w:rsidRPr="00274110" w:rsidRDefault="008E00B8" w:rsidP="008E00B8">
      <w:pPr>
        <w:ind w:firstLine="709"/>
        <w:jc w:val="both"/>
        <w:rPr>
          <w:sz w:val="30"/>
          <w:szCs w:val="30"/>
        </w:rPr>
      </w:pPr>
      <w:r w:rsidRPr="00274110">
        <w:rPr>
          <w:sz w:val="30"/>
          <w:szCs w:val="30"/>
        </w:rPr>
        <w:t>С согласия Сторон действие Соглашения может продлеваться на срок не более трех лет и не более одного раза. Продление срока действия Соглашения оформляется дополнительным соглашением к нему.</w:t>
      </w:r>
    </w:p>
    <w:p w:rsidR="00B579ED" w:rsidRPr="00274110" w:rsidRDefault="008E00B8" w:rsidP="008E00B8">
      <w:pPr>
        <w:ind w:firstLine="709"/>
        <w:jc w:val="both"/>
        <w:rPr>
          <w:sz w:val="30"/>
          <w:szCs w:val="30"/>
        </w:rPr>
      </w:pPr>
      <w:r w:rsidRPr="00274110">
        <w:rPr>
          <w:sz w:val="30"/>
          <w:szCs w:val="30"/>
        </w:rPr>
        <w:lastRenderedPageBreak/>
        <w:t>НАН Беларуси представляет Соглашение для регистрации в месячный срок после подписания его Сторонами.</w:t>
      </w:r>
    </w:p>
    <w:p w:rsidR="00155E69" w:rsidRPr="00274110" w:rsidRDefault="00155E69" w:rsidP="00BF1A3E">
      <w:pPr>
        <w:ind w:firstLine="709"/>
        <w:jc w:val="both"/>
        <w:rPr>
          <w:sz w:val="30"/>
          <w:szCs w:val="30"/>
        </w:rPr>
      </w:pPr>
    </w:p>
    <w:p w:rsidR="00B579ED" w:rsidRPr="00274110" w:rsidRDefault="00B579ED" w:rsidP="00BF1A3E">
      <w:pPr>
        <w:ind w:firstLine="709"/>
        <w:jc w:val="center"/>
        <w:rPr>
          <w:sz w:val="30"/>
          <w:szCs w:val="30"/>
        </w:rPr>
      </w:pPr>
      <w:r w:rsidRPr="00274110">
        <w:rPr>
          <w:sz w:val="30"/>
          <w:szCs w:val="30"/>
        </w:rPr>
        <w:t>СОЦИАЛЬНОЕ ПАРТНЕРСТВО В СФЕРЕ ТРУДА</w:t>
      </w:r>
    </w:p>
    <w:p w:rsidR="00155E69" w:rsidRPr="00274110" w:rsidRDefault="00155E69" w:rsidP="00BF1A3E">
      <w:pPr>
        <w:ind w:firstLine="709"/>
        <w:jc w:val="center"/>
        <w:rPr>
          <w:sz w:val="30"/>
          <w:szCs w:val="30"/>
        </w:rPr>
      </w:pPr>
    </w:p>
    <w:p w:rsidR="00B579ED" w:rsidRPr="00274110" w:rsidRDefault="00155E69" w:rsidP="00BF1A3E">
      <w:pPr>
        <w:ind w:firstLine="709"/>
        <w:jc w:val="both"/>
        <w:rPr>
          <w:sz w:val="30"/>
          <w:szCs w:val="30"/>
        </w:rPr>
      </w:pPr>
      <w:r w:rsidRPr="00274110">
        <w:rPr>
          <w:sz w:val="30"/>
          <w:szCs w:val="30"/>
        </w:rPr>
        <w:t>6</w:t>
      </w:r>
      <w:r w:rsidR="00952990" w:rsidRPr="00274110">
        <w:rPr>
          <w:sz w:val="30"/>
          <w:szCs w:val="30"/>
        </w:rPr>
        <w:t>.</w:t>
      </w:r>
      <w:r w:rsidRPr="00274110">
        <w:rPr>
          <w:sz w:val="30"/>
          <w:szCs w:val="30"/>
        </w:rPr>
        <w:t> </w:t>
      </w:r>
      <w:r w:rsidR="00B579ED" w:rsidRPr="00274110">
        <w:rPr>
          <w:sz w:val="30"/>
          <w:szCs w:val="30"/>
        </w:rPr>
        <w:t xml:space="preserve">Социальное партнерство осуществляется на отраслевом уровне, устанавливающем основные принципы регулирования социально-трудовых отношений в организациях НАН Беларуси в соответствии со статьями 352 </w:t>
      </w:r>
      <w:r w:rsidR="00E24DCA" w:rsidRPr="00274110">
        <w:rPr>
          <w:sz w:val="30"/>
          <w:szCs w:val="30"/>
        </w:rPr>
        <w:t>-</w:t>
      </w:r>
      <w:r w:rsidR="00B579ED" w:rsidRPr="00274110">
        <w:rPr>
          <w:sz w:val="30"/>
          <w:szCs w:val="30"/>
        </w:rPr>
        <w:t xml:space="preserve"> 3</w:t>
      </w:r>
      <w:r w:rsidR="00DE387B" w:rsidRPr="00274110">
        <w:rPr>
          <w:sz w:val="30"/>
          <w:szCs w:val="30"/>
        </w:rPr>
        <w:t>55</w:t>
      </w:r>
      <w:r w:rsidR="00B579ED" w:rsidRPr="00274110">
        <w:rPr>
          <w:sz w:val="30"/>
          <w:szCs w:val="30"/>
        </w:rPr>
        <w:t xml:space="preserve"> ТК.</w:t>
      </w:r>
    </w:p>
    <w:p w:rsidR="0048602D" w:rsidRPr="00274110" w:rsidRDefault="00155E69" w:rsidP="00BF1A3E">
      <w:pPr>
        <w:pStyle w:val="a3"/>
        <w:ind w:firstLine="709"/>
        <w:rPr>
          <w:sz w:val="30"/>
          <w:szCs w:val="30"/>
        </w:rPr>
      </w:pPr>
      <w:r w:rsidRPr="00274110">
        <w:rPr>
          <w:sz w:val="30"/>
          <w:szCs w:val="30"/>
        </w:rPr>
        <w:t>7</w:t>
      </w:r>
      <w:r w:rsidR="0048602D" w:rsidRPr="00274110">
        <w:rPr>
          <w:sz w:val="30"/>
          <w:szCs w:val="30"/>
        </w:rPr>
        <w:t>. Основными принципами социального партнерства являются:</w:t>
      </w:r>
    </w:p>
    <w:p w:rsidR="0048602D" w:rsidRPr="00274110" w:rsidRDefault="0048602D" w:rsidP="00BF1A3E">
      <w:pPr>
        <w:pStyle w:val="a3"/>
        <w:ind w:firstLine="709"/>
        <w:rPr>
          <w:sz w:val="30"/>
          <w:szCs w:val="30"/>
        </w:rPr>
      </w:pPr>
      <w:r w:rsidRPr="00274110">
        <w:rPr>
          <w:sz w:val="30"/>
          <w:szCs w:val="30"/>
        </w:rPr>
        <w:t>равноправие сторон;</w:t>
      </w:r>
    </w:p>
    <w:p w:rsidR="0048602D" w:rsidRPr="00274110" w:rsidRDefault="0048602D" w:rsidP="00BF1A3E">
      <w:pPr>
        <w:pStyle w:val="a3"/>
        <w:ind w:firstLine="709"/>
        <w:rPr>
          <w:sz w:val="30"/>
          <w:szCs w:val="30"/>
        </w:rPr>
      </w:pPr>
      <w:r w:rsidRPr="00274110">
        <w:rPr>
          <w:sz w:val="30"/>
          <w:szCs w:val="30"/>
        </w:rPr>
        <w:t>соблюдение норм законодательства;</w:t>
      </w:r>
    </w:p>
    <w:p w:rsidR="0048602D" w:rsidRPr="00274110" w:rsidRDefault="0048602D" w:rsidP="00BF1A3E">
      <w:pPr>
        <w:pStyle w:val="a3"/>
        <w:ind w:firstLine="709"/>
        <w:rPr>
          <w:sz w:val="30"/>
          <w:szCs w:val="30"/>
        </w:rPr>
      </w:pPr>
      <w:r w:rsidRPr="00274110">
        <w:rPr>
          <w:sz w:val="30"/>
          <w:szCs w:val="30"/>
        </w:rPr>
        <w:t>полномочность принятия обязательств;</w:t>
      </w:r>
    </w:p>
    <w:p w:rsidR="0048602D" w:rsidRPr="00274110" w:rsidRDefault="0048602D" w:rsidP="00BF1A3E">
      <w:pPr>
        <w:pStyle w:val="a3"/>
        <w:ind w:firstLine="709"/>
        <w:rPr>
          <w:sz w:val="30"/>
          <w:szCs w:val="30"/>
        </w:rPr>
      </w:pPr>
      <w:r w:rsidRPr="00274110">
        <w:rPr>
          <w:sz w:val="30"/>
          <w:szCs w:val="30"/>
        </w:rPr>
        <w:t>добровольность принятия обязательств;</w:t>
      </w:r>
    </w:p>
    <w:p w:rsidR="0048602D" w:rsidRPr="00274110" w:rsidRDefault="0048602D" w:rsidP="00BF1A3E">
      <w:pPr>
        <w:pStyle w:val="a3"/>
        <w:ind w:firstLine="709"/>
        <w:rPr>
          <w:sz w:val="30"/>
          <w:szCs w:val="30"/>
        </w:rPr>
      </w:pPr>
      <w:r w:rsidRPr="00274110">
        <w:rPr>
          <w:sz w:val="30"/>
          <w:szCs w:val="30"/>
        </w:rPr>
        <w:t>учет реальных возможностей принятия реальных обязательств;</w:t>
      </w:r>
    </w:p>
    <w:p w:rsidR="0048602D" w:rsidRPr="00274110" w:rsidRDefault="0048602D" w:rsidP="00BF1A3E">
      <w:pPr>
        <w:pStyle w:val="a3"/>
        <w:ind w:firstLine="709"/>
        <w:rPr>
          <w:sz w:val="30"/>
          <w:szCs w:val="30"/>
        </w:rPr>
      </w:pPr>
      <w:r w:rsidRPr="00274110">
        <w:rPr>
          <w:sz w:val="30"/>
          <w:szCs w:val="30"/>
        </w:rPr>
        <w:t>обязательность выполнения договоренностей и ответственность за принятые обязательства;</w:t>
      </w:r>
    </w:p>
    <w:p w:rsidR="006E4C5D" w:rsidRPr="00274110" w:rsidRDefault="0048602D" w:rsidP="00BF1A3E">
      <w:pPr>
        <w:pStyle w:val="a3"/>
        <w:ind w:firstLine="709"/>
        <w:rPr>
          <w:sz w:val="30"/>
          <w:szCs w:val="30"/>
        </w:rPr>
      </w:pPr>
      <w:r w:rsidRPr="00274110">
        <w:rPr>
          <w:sz w:val="30"/>
          <w:szCs w:val="30"/>
        </w:rPr>
        <w:t>отказ от односторонних действий, нарушающих договоренности;</w:t>
      </w:r>
    </w:p>
    <w:p w:rsidR="0048602D" w:rsidRPr="00274110" w:rsidRDefault="0048602D" w:rsidP="00BF1A3E">
      <w:pPr>
        <w:pStyle w:val="a3"/>
        <w:ind w:firstLine="709"/>
        <w:rPr>
          <w:sz w:val="30"/>
          <w:szCs w:val="30"/>
        </w:rPr>
      </w:pPr>
      <w:r w:rsidRPr="00274110">
        <w:rPr>
          <w:sz w:val="30"/>
          <w:szCs w:val="30"/>
        </w:rPr>
        <w:t>взаимное информирование сторон пе</w:t>
      </w:r>
      <w:r w:rsidR="006E4C5D" w:rsidRPr="00274110">
        <w:rPr>
          <w:sz w:val="30"/>
          <w:szCs w:val="30"/>
        </w:rPr>
        <w:t>реговоров об изменении ситуации</w:t>
      </w:r>
      <w:r w:rsidRPr="00274110">
        <w:rPr>
          <w:sz w:val="30"/>
          <w:szCs w:val="30"/>
        </w:rPr>
        <w:t>.</w:t>
      </w:r>
    </w:p>
    <w:p w:rsidR="00B579ED" w:rsidRPr="00274110" w:rsidRDefault="006A111A" w:rsidP="00BF1A3E">
      <w:pPr>
        <w:pStyle w:val="a3"/>
        <w:ind w:firstLine="709"/>
        <w:rPr>
          <w:sz w:val="30"/>
          <w:szCs w:val="30"/>
        </w:rPr>
      </w:pPr>
      <w:r w:rsidRPr="00274110">
        <w:rPr>
          <w:sz w:val="30"/>
          <w:szCs w:val="30"/>
        </w:rPr>
        <w:t>8</w:t>
      </w:r>
      <w:r w:rsidR="00B579ED" w:rsidRPr="00274110">
        <w:rPr>
          <w:sz w:val="30"/>
          <w:szCs w:val="30"/>
        </w:rPr>
        <w:t>. Социальное партнерство осуществляется посредством:</w:t>
      </w:r>
    </w:p>
    <w:p w:rsidR="00B579ED" w:rsidRPr="00274110" w:rsidRDefault="00B579ED" w:rsidP="00BF1A3E">
      <w:pPr>
        <w:pStyle w:val="ae"/>
        <w:ind w:left="0" w:firstLine="709"/>
        <w:jc w:val="both"/>
        <w:rPr>
          <w:sz w:val="30"/>
          <w:szCs w:val="30"/>
        </w:rPr>
      </w:pPr>
      <w:r w:rsidRPr="00274110">
        <w:rPr>
          <w:sz w:val="30"/>
          <w:szCs w:val="30"/>
        </w:rPr>
        <w:t>коллективных переговоров по подготовке проектов Соглашения, коллективных договоров и их заключению;</w:t>
      </w:r>
      <w:r w:rsidR="008E00B8" w:rsidRPr="00274110">
        <w:rPr>
          <w:sz w:val="30"/>
          <w:szCs w:val="30"/>
        </w:rPr>
        <w:t xml:space="preserve"> внесения в них изменений и дополнений;</w:t>
      </w:r>
    </w:p>
    <w:p w:rsidR="00B579ED" w:rsidRPr="00274110" w:rsidRDefault="00B579ED" w:rsidP="00BF1A3E">
      <w:pPr>
        <w:pStyle w:val="ae"/>
        <w:ind w:left="0" w:firstLine="709"/>
        <w:jc w:val="both"/>
        <w:rPr>
          <w:sz w:val="30"/>
          <w:szCs w:val="30"/>
        </w:rPr>
      </w:pPr>
      <w:r w:rsidRPr="00274110">
        <w:rPr>
          <w:sz w:val="30"/>
          <w:szCs w:val="30"/>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организаций НАН Беларуси;</w:t>
      </w:r>
    </w:p>
    <w:p w:rsidR="00B579ED" w:rsidRPr="00274110" w:rsidRDefault="00B579ED" w:rsidP="00DA6C3E">
      <w:pPr>
        <w:pStyle w:val="ae"/>
        <w:ind w:left="0" w:firstLine="709"/>
        <w:jc w:val="both"/>
        <w:rPr>
          <w:sz w:val="30"/>
          <w:szCs w:val="30"/>
        </w:rPr>
      </w:pPr>
      <w:r w:rsidRPr="00274110">
        <w:rPr>
          <w:sz w:val="30"/>
          <w:szCs w:val="30"/>
        </w:rPr>
        <w:t>участия представителей работников организаций НАН Беларуси в досудебном разрешении трудовых споров</w:t>
      </w:r>
      <w:r w:rsidR="00DA6C3E" w:rsidRPr="00274110">
        <w:rPr>
          <w:sz w:val="30"/>
          <w:szCs w:val="30"/>
        </w:rPr>
        <w:t>.</w:t>
      </w:r>
    </w:p>
    <w:p w:rsidR="00B579ED" w:rsidRPr="00274110" w:rsidRDefault="008E1BB2" w:rsidP="00BF1A3E">
      <w:pPr>
        <w:ind w:firstLine="709"/>
        <w:jc w:val="both"/>
        <w:rPr>
          <w:sz w:val="30"/>
          <w:szCs w:val="30"/>
        </w:rPr>
      </w:pPr>
      <w:r w:rsidRPr="00274110">
        <w:rPr>
          <w:sz w:val="30"/>
          <w:szCs w:val="30"/>
        </w:rPr>
        <w:t>9</w:t>
      </w:r>
      <w:r w:rsidR="00B579ED" w:rsidRPr="00274110">
        <w:rPr>
          <w:sz w:val="30"/>
          <w:szCs w:val="30"/>
        </w:rPr>
        <w:t>. К основным формам участия работников в управлении организациями НАН Беларуси относятся:</w:t>
      </w:r>
    </w:p>
    <w:p w:rsidR="00B579ED" w:rsidRPr="00BF1A3E" w:rsidRDefault="00B579ED" w:rsidP="00BF1A3E">
      <w:pPr>
        <w:pStyle w:val="ae"/>
        <w:ind w:left="0" w:firstLine="709"/>
        <w:jc w:val="both"/>
        <w:rPr>
          <w:sz w:val="30"/>
          <w:szCs w:val="30"/>
        </w:rPr>
      </w:pPr>
      <w:r w:rsidRPr="00274110">
        <w:rPr>
          <w:sz w:val="30"/>
          <w:szCs w:val="30"/>
        </w:rPr>
        <w:t xml:space="preserve">учет мнения </w:t>
      </w:r>
      <w:r w:rsidR="007D2719" w:rsidRPr="00274110">
        <w:rPr>
          <w:sz w:val="30"/>
          <w:szCs w:val="30"/>
        </w:rPr>
        <w:t>объединенной</w:t>
      </w:r>
      <w:r w:rsidR="002F7789" w:rsidRPr="00274110">
        <w:rPr>
          <w:sz w:val="30"/>
          <w:szCs w:val="30"/>
        </w:rPr>
        <w:t xml:space="preserve"> профсоюзной организа</w:t>
      </w:r>
      <w:r w:rsidR="002F7789" w:rsidRPr="00BF1A3E">
        <w:rPr>
          <w:sz w:val="30"/>
          <w:szCs w:val="30"/>
        </w:rPr>
        <w:t>ции</w:t>
      </w:r>
      <w:r w:rsidRPr="00BF1A3E">
        <w:rPr>
          <w:sz w:val="30"/>
          <w:szCs w:val="30"/>
        </w:rPr>
        <w:t xml:space="preserve"> по вопросам социально-трудовых и иных, непосредственно связанных с ними, отношений, затрагивающих инте</w:t>
      </w:r>
      <w:r w:rsidR="008E1BB2" w:rsidRPr="00BF1A3E">
        <w:rPr>
          <w:sz w:val="30"/>
          <w:szCs w:val="30"/>
        </w:rPr>
        <w:t>ресы работников организаций НАН </w:t>
      </w:r>
      <w:r w:rsidRPr="00BF1A3E">
        <w:rPr>
          <w:sz w:val="30"/>
          <w:szCs w:val="30"/>
        </w:rPr>
        <w:t>Беларуси при принятии постановлений, распоряжений, приказов;</w:t>
      </w:r>
    </w:p>
    <w:p w:rsidR="00B579ED" w:rsidRPr="00BF1A3E" w:rsidRDefault="00B579ED" w:rsidP="00BF1A3E">
      <w:pPr>
        <w:pStyle w:val="ae"/>
        <w:ind w:left="0" w:firstLine="709"/>
        <w:jc w:val="both"/>
        <w:rPr>
          <w:sz w:val="30"/>
          <w:szCs w:val="30"/>
        </w:rPr>
      </w:pPr>
      <w:r w:rsidRPr="00BF1A3E">
        <w:rPr>
          <w:sz w:val="30"/>
          <w:szCs w:val="30"/>
        </w:rPr>
        <w:t xml:space="preserve">получение </w:t>
      </w:r>
      <w:r w:rsidR="007D2719" w:rsidRPr="00BF1A3E">
        <w:rPr>
          <w:sz w:val="30"/>
          <w:szCs w:val="30"/>
        </w:rPr>
        <w:t>объединенной</w:t>
      </w:r>
      <w:r w:rsidR="002F7789" w:rsidRPr="00BF1A3E">
        <w:rPr>
          <w:sz w:val="30"/>
          <w:szCs w:val="30"/>
        </w:rPr>
        <w:t xml:space="preserve"> профсоюзной организацией</w:t>
      </w:r>
      <w:r w:rsidRPr="00BF1A3E">
        <w:rPr>
          <w:sz w:val="30"/>
          <w:szCs w:val="30"/>
        </w:rPr>
        <w:t xml:space="preserve">, представителями первичных организаций </w:t>
      </w:r>
      <w:r w:rsidR="00683686" w:rsidRPr="00BF1A3E">
        <w:rPr>
          <w:sz w:val="30"/>
          <w:szCs w:val="30"/>
        </w:rPr>
        <w:t>о</w:t>
      </w:r>
      <w:r w:rsidR="007D2719" w:rsidRPr="00BF1A3E">
        <w:rPr>
          <w:sz w:val="30"/>
          <w:szCs w:val="30"/>
        </w:rPr>
        <w:t>бъединенной</w:t>
      </w:r>
      <w:r w:rsidR="002F7789" w:rsidRPr="00BF1A3E">
        <w:rPr>
          <w:sz w:val="30"/>
          <w:szCs w:val="30"/>
        </w:rPr>
        <w:t xml:space="preserve"> профсоюзной организации</w:t>
      </w:r>
      <w:r w:rsidRPr="00BF1A3E">
        <w:rPr>
          <w:sz w:val="30"/>
          <w:szCs w:val="30"/>
        </w:rPr>
        <w:t xml:space="preserve"> информации от нанимателей по вопросам, непосредственно затрагивающим интересы работников, в том числе: реорганизации или ликвидации организации, структурных преобразований, предусматривающих высвобождение работников и изменение условий их труда, а также дополнительного образования взрослых и послевузовского образования работников;</w:t>
      </w:r>
    </w:p>
    <w:p w:rsidR="00B579ED" w:rsidRPr="00BF1A3E" w:rsidRDefault="00B579ED" w:rsidP="00BF1A3E">
      <w:pPr>
        <w:pStyle w:val="ae"/>
        <w:ind w:left="0" w:firstLine="709"/>
        <w:jc w:val="both"/>
        <w:rPr>
          <w:sz w:val="30"/>
          <w:szCs w:val="30"/>
        </w:rPr>
      </w:pPr>
      <w:r w:rsidRPr="00BF1A3E">
        <w:rPr>
          <w:sz w:val="30"/>
          <w:szCs w:val="30"/>
        </w:rPr>
        <w:t xml:space="preserve">участие представителей </w:t>
      </w:r>
      <w:r w:rsidR="007D2719" w:rsidRPr="00BF1A3E">
        <w:rPr>
          <w:sz w:val="30"/>
          <w:szCs w:val="30"/>
        </w:rPr>
        <w:t>объединенной</w:t>
      </w:r>
      <w:r w:rsidR="002F7789" w:rsidRPr="00BF1A3E">
        <w:rPr>
          <w:sz w:val="30"/>
          <w:szCs w:val="30"/>
        </w:rPr>
        <w:t xml:space="preserve"> профсоюзной организации</w:t>
      </w:r>
      <w:r w:rsidRPr="00BF1A3E">
        <w:rPr>
          <w:sz w:val="30"/>
          <w:szCs w:val="30"/>
        </w:rPr>
        <w:t xml:space="preserve"> в работе Общих собраний НАН Беларуси; в организациях НАН Беларуси – председателей профсоюзных комитетов </w:t>
      </w:r>
      <w:r w:rsidR="007D2719" w:rsidRPr="00BF1A3E">
        <w:rPr>
          <w:sz w:val="30"/>
          <w:szCs w:val="30"/>
        </w:rPr>
        <w:t>Объединенной</w:t>
      </w:r>
      <w:r w:rsidR="002F7789" w:rsidRPr="00BF1A3E">
        <w:rPr>
          <w:sz w:val="30"/>
          <w:szCs w:val="30"/>
        </w:rPr>
        <w:t xml:space="preserve"> профсоюзной организации</w:t>
      </w:r>
      <w:r w:rsidRPr="00BF1A3E">
        <w:rPr>
          <w:sz w:val="30"/>
          <w:szCs w:val="30"/>
        </w:rPr>
        <w:t xml:space="preserve"> (далее – профсоюзных комитетов) в заседаниях ученого (научно-технического) совета, дирекции, работе конкурсных и аттестационных комиссий;</w:t>
      </w:r>
    </w:p>
    <w:p w:rsidR="00B579ED" w:rsidRPr="00BF1A3E" w:rsidRDefault="00B579ED" w:rsidP="00BF1A3E">
      <w:pPr>
        <w:pStyle w:val="ae"/>
        <w:ind w:left="0" w:firstLine="709"/>
        <w:jc w:val="both"/>
        <w:rPr>
          <w:sz w:val="30"/>
          <w:szCs w:val="30"/>
        </w:rPr>
      </w:pPr>
      <w:r w:rsidRPr="00BF1A3E">
        <w:rPr>
          <w:sz w:val="30"/>
          <w:szCs w:val="30"/>
        </w:rPr>
        <w:t xml:space="preserve">участие членов </w:t>
      </w:r>
      <w:r w:rsidR="007D2719" w:rsidRPr="00BF1A3E">
        <w:rPr>
          <w:sz w:val="30"/>
          <w:szCs w:val="30"/>
        </w:rPr>
        <w:t>объединенной</w:t>
      </w:r>
      <w:r w:rsidR="002F7789" w:rsidRPr="00BF1A3E">
        <w:rPr>
          <w:sz w:val="30"/>
          <w:szCs w:val="30"/>
        </w:rPr>
        <w:t xml:space="preserve"> профсоюзной организации</w:t>
      </w:r>
      <w:r w:rsidRPr="00BF1A3E">
        <w:rPr>
          <w:sz w:val="30"/>
          <w:szCs w:val="30"/>
        </w:rPr>
        <w:t xml:space="preserve"> в разработке и принятии коллективных договоров и соглашений организаций НАН Беларуси.</w:t>
      </w:r>
    </w:p>
    <w:p w:rsidR="00B0089D" w:rsidRPr="00BF1A3E" w:rsidRDefault="008E1BB2" w:rsidP="00BF1A3E">
      <w:pPr>
        <w:pStyle w:val="af0"/>
        <w:spacing w:after="0"/>
        <w:ind w:firstLine="709"/>
        <w:jc w:val="both"/>
        <w:rPr>
          <w:sz w:val="30"/>
          <w:szCs w:val="30"/>
        </w:rPr>
      </w:pPr>
      <w:r w:rsidRPr="00BF1A3E">
        <w:rPr>
          <w:sz w:val="30"/>
          <w:szCs w:val="30"/>
        </w:rPr>
        <w:t>10</w:t>
      </w:r>
      <w:r w:rsidR="003F2B0C" w:rsidRPr="00BF1A3E">
        <w:rPr>
          <w:sz w:val="30"/>
          <w:szCs w:val="30"/>
        </w:rPr>
        <w:t xml:space="preserve">. </w:t>
      </w:r>
      <w:r w:rsidR="00B0089D" w:rsidRPr="00BF1A3E">
        <w:rPr>
          <w:sz w:val="30"/>
          <w:szCs w:val="30"/>
        </w:rPr>
        <w:t> Стороны пришли к соглашению:</w:t>
      </w:r>
    </w:p>
    <w:p w:rsidR="00B0089D" w:rsidRPr="00F53043" w:rsidRDefault="008E1BB2" w:rsidP="00BF1A3E">
      <w:pPr>
        <w:pStyle w:val="af0"/>
        <w:spacing w:after="0"/>
        <w:ind w:firstLine="709"/>
        <w:jc w:val="both"/>
        <w:rPr>
          <w:sz w:val="30"/>
          <w:szCs w:val="30"/>
          <w:lang w:val="be-BY"/>
        </w:rPr>
      </w:pPr>
      <w:r w:rsidRPr="00BF1A3E">
        <w:rPr>
          <w:sz w:val="30"/>
          <w:szCs w:val="30"/>
        </w:rPr>
        <w:t>л</w:t>
      </w:r>
      <w:r w:rsidR="00B0089D" w:rsidRPr="00BF1A3E">
        <w:rPr>
          <w:sz w:val="30"/>
          <w:szCs w:val="30"/>
        </w:rPr>
        <w:t xml:space="preserve">окальные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организаций НАН Беларуси, принимаются </w:t>
      </w:r>
      <w:r w:rsidR="002F7789" w:rsidRPr="00BF1A3E">
        <w:rPr>
          <w:sz w:val="30"/>
          <w:szCs w:val="30"/>
        </w:rPr>
        <w:t xml:space="preserve">руководителями организаций </w:t>
      </w:r>
      <w:r w:rsidR="00B0089D" w:rsidRPr="00BF1A3E">
        <w:rPr>
          <w:sz w:val="30"/>
          <w:szCs w:val="30"/>
        </w:rPr>
        <w:t>или уполномоченными нанимател</w:t>
      </w:r>
      <w:r w:rsidR="0068374B" w:rsidRPr="00BF1A3E">
        <w:rPr>
          <w:sz w:val="30"/>
          <w:szCs w:val="30"/>
        </w:rPr>
        <w:t>ем</w:t>
      </w:r>
      <w:r w:rsidR="00B0089D" w:rsidRPr="00BF1A3E">
        <w:rPr>
          <w:sz w:val="30"/>
          <w:szCs w:val="30"/>
        </w:rPr>
        <w:t xml:space="preserve"> должностными лицами организаций НАН Беларуси по согласованию с соответствующими </w:t>
      </w:r>
      <w:r w:rsidR="002F7789" w:rsidRPr="00BF1A3E">
        <w:rPr>
          <w:sz w:val="30"/>
          <w:szCs w:val="30"/>
        </w:rPr>
        <w:t>профсоюзными комитетами</w:t>
      </w:r>
      <w:r w:rsidR="00F53043">
        <w:rPr>
          <w:sz w:val="30"/>
          <w:szCs w:val="30"/>
          <w:lang w:val="be-BY"/>
        </w:rPr>
        <w:t>;</w:t>
      </w:r>
    </w:p>
    <w:p w:rsidR="00B0089D" w:rsidRPr="00F53043" w:rsidRDefault="008E1BB2" w:rsidP="00BF1A3E">
      <w:pPr>
        <w:pStyle w:val="af0"/>
        <w:spacing w:after="0"/>
        <w:ind w:firstLine="709"/>
        <w:jc w:val="both"/>
        <w:rPr>
          <w:sz w:val="30"/>
          <w:szCs w:val="30"/>
          <w:lang w:val="be-BY"/>
        </w:rPr>
      </w:pPr>
      <w:r w:rsidRPr="00BF1A3E">
        <w:rPr>
          <w:sz w:val="30"/>
          <w:szCs w:val="30"/>
        </w:rPr>
        <w:t>о</w:t>
      </w:r>
      <w:r w:rsidR="00B0089D" w:rsidRPr="00BF1A3E">
        <w:rPr>
          <w:sz w:val="30"/>
          <w:szCs w:val="30"/>
        </w:rPr>
        <w:t xml:space="preserve">беспечить возможность участия в семинарах, совещаниях, проводимых одной из </w:t>
      </w:r>
      <w:r w:rsidR="00B0089D" w:rsidRPr="00BF1A3E">
        <w:rPr>
          <w:caps/>
          <w:sz w:val="30"/>
          <w:szCs w:val="30"/>
        </w:rPr>
        <w:t>с</w:t>
      </w:r>
      <w:r w:rsidR="00B0089D" w:rsidRPr="00BF1A3E">
        <w:rPr>
          <w:sz w:val="30"/>
          <w:szCs w:val="30"/>
        </w:rPr>
        <w:t>торон по вопросам, касающимся трудовых, социально-экономических прав и профессиональных интересов работников организаций НАН Беларуси,</w:t>
      </w:r>
      <w:r w:rsidR="00F53043">
        <w:rPr>
          <w:sz w:val="30"/>
          <w:szCs w:val="30"/>
        </w:rPr>
        <w:t xml:space="preserve"> представителей другой Стороны</w:t>
      </w:r>
      <w:r w:rsidR="00F53043">
        <w:rPr>
          <w:sz w:val="30"/>
          <w:szCs w:val="30"/>
          <w:lang w:val="be-BY"/>
        </w:rPr>
        <w:t>;</w:t>
      </w:r>
    </w:p>
    <w:p w:rsidR="00B0089D" w:rsidRPr="00F53043" w:rsidRDefault="008E1BB2" w:rsidP="00BF1A3E">
      <w:pPr>
        <w:pStyle w:val="af0"/>
        <w:spacing w:after="0"/>
        <w:ind w:firstLine="709"/>
        <w:jc w:val="both"/>
        <w:rPr>
          <w:sz w:val="30"/>
          <w:szCs w:val="30"/>
          <w:lang w:val="be-BY"/>
        </w:rPr>
      </w:pPr>
      <w:r w:rsidRPr="00BF1A3E">
        <w:rPr>
          <w:sz w:val="30"/>
          <w:szCs w:val="30"/>
        </w:rPr>
        <w:t>с</w:t>
      </w:r>
      <w:r w:rsidR="00B0089D" w:rsidRPr="00BF1A3E">
        <w:rPr>
          <w:sz w:val="30"/>
          <w:szCs w:val="30"/>
        </w:rPr>
        <w:t xml:space="preserve">истематически проводить встречи представителей </w:t>
      </w:r>
      <w:r w:rsidR="007D2719" w:rsidRPr="00BF1A3E">
        <w:rPr>
          <w:sz w:val="30"/>
          <w:szCs w:val="30"/>
        </w:rPr>
        <w:t>объединенной</w:t>
      </w:r>
      <w:r w:rsidR="002F7789" w:rsidRPr="00BF1A3E">
        <w:rPr>
          <w:sz w:val="30"/>
          <w:szCs w:val="30"/>
        </w:rPr>
        <w:t xml:space="preserve"> профсоюзной организации</w:t>
      </w:r>
      <w:r w:rsidR="00B0089D" w:rsidRPr="00BF1A3E">
        <w:rPr>
          <w:sz w:val="30"/>
          <w:szCs w:val="30"/>
        </w:rPr>
        <w:t xml:space="preserve"> с работниками организаций НАН Беларуси по вопросам реализации законодательства о</w:t>
      </w:r>
      <w:r w:rsidR="00683686" w:rsidRPr="00BF1A3E">
        <w:rPr>
          <w:sz w:val="30"/>
          <w:szCs w:val="30"/>
        </w:rPr>
        <w:t xml:space="preserve"> труде, об охране труда</w:t>
      </w:r>
      <w:r w:rsidR="00B0089D" w:rsidRPr="00BF1A3E">
        <w:rPr>
          <w:sz w:val="30"/>
          <w:szCs w:val="30"/>
        </w:rPr>
        <w:t>, социальном партнерстве. Обеспечивать оперативное информирование работников организаций НАН Беларуси о принимаемых мерах по улучшению их соц</w:t>
      </w:r>
      <w:r w:rsidR="00F53043">
        <w:rPr>
          <w:sz w:val="30"/>
          <w:szCs w:val="30"/>
        </w:rPr>
        <w:t>иально-экономического положения</w:t>
      </w:r>
      <w:r w:rsidR="00F53043">
        <w:rPr>
          <w:sz w:val="30"/>
          <w:szCs w:val="30"/>
          <w:lang w:val="be-BY"/>
        </w:rPr>
        <w:t>;</w:t>
      </w:r>
    </w:p>
    <w:p w:rsidR="00B0089D" w:rsidRPr="00BF1A3E" w:rsidRDefault="008E1BB2" w:rsidP="00BF1A3E">
      <w:pPr>
        <w:pStyle w:val="af0"/>
        <w:spacing w:after="0"/>
        <w:ind w:firstLine="709"/>
        <w:jc w:val="both"/>
        <w:rPr>
          <w:sz w:val="30"/>
          <w:szCs w:val="30"/>
        </w:rPr>
      </w:pPr>
      <w:r w:rsidRPr="00BF1A3E">
        <w:rPr>
          <w:sz w:val="30"/>
          <w:szCs w:val="30"/>
        </w:rPr>
        <w:t>н</w:t>
      </w:r>
      <w:r w:rsidR="00B0089D" w:rsidRPr="00BF1A3E">
        <w:rPr>
          <w:sz w:val="30"/>
          <w:szCs w:val="30"/>
        </w:rPr>
        <w:t xml:space="preserve">е реже одного раза в год проводить совместные мониторинги практики применения и соблюдения законодательства о труде, об охране труда в организациях НАН Беларуси по предложению </w:t>
      </w:r>
      <w:r w:rsidR="00B0089D" w:rsidRPr="00BF1A3E">
        <w:rPr>
          <w:caps/>
          <w:sz w:val="30"/>
          <w:szCs w:val="30"/>
        </w:rPr>
        <w:t>с</w:t>
      </w:r>
      <w:r w:rsidR="00B0089D" w:rsidRPr="00BF1A3E">
        <w:rPr>
          <w:sz w:val="30"/>
          <w:szCs w:val="30"/>
        </w:rPr>
        <w:t xml:space="preserve">торон с последующим рассмотрением итогов на совместных заседаниях Бюро </w:t>
      </w:r>
      <w:r w:rsidR="002F7789" w:rsidRPr="00BF1A3E">
        <w:rPr>
          <w:sz w:val="30"/>
          <w:szCs w:val="30"/>
        </w:rPr>
        <w:t>Президиума</w:t>
      </w:r>
      <w:r w:rsidR="00B0089D" w:rsidRPr="00BF1A3E">
        <w:rPr>
          <w:sz w:val="30"/>
          <w:szCs w:val="30"/>
        </w:rPr>
        <w:t xml:space="preserve"> НАН Беларуси и </w:t>
      </w:r>
      <w:r w:rsidR="002F7789" w:rsidRPr="00BF1A3E">
        <w:rPr>
          <w:sz w:val="30"/>
          <w:szCs w:val="30"/>
        </w:rPr>
        <w:t>Президиума</w:t>
      </w:r>
      <w:r w:rsidR="00B0089D" w:rsidRPr="00BF1A3E">
        <w:rPr>
          <w:sz w:val="30"/>
          <w:szCs w:val="30"/>
        </w:rPr>
        <w:t xml:space="preserve"> </w:t>
      </w:r>
      <w:r w:rsidR="007D2719" w:rsidRPr="00BF1A3E">
        <w:rPr>
          <w:sz w:val="30"/>
          <w:szCs w:val="30"/>
        </w:rPr>
        <w:t>объединенной</w:t>
      </w:r>
      <w:r w:rsidR="002F7789" w:rsidRPr="00BF1A3E">
        <w:rPr>
          <w:sz w:val="30"/>
          <w:szCs w:val="30"/>
        </w:rPr>
        <w:t xml:space="preserve"> профсоюзной организации</w:t>
      </w:r>
      <w:r w:rsidRPr="00BF1A3E">
        <w:rPr>
          <w:sz w:val="30"/>
          <w:szCs w:val="30"/>
        </w:rPr>
        <w:t>;</w:t>
      </w:r>
    </w:p>
    <w:p w:rsidR="00B0089D" w:rsidRPr="00BF1A3E" w:rsidRDefault="008E1BB2" w:rsidP="00BF1A3E">
      <w:pPr>
        <w:pStyle w:val="af0"/>
        <w:spacing w:after="0"/>
        <w:ind w:firstLine="709"/>
        <w:jc w:val="both"/>
        <w:rPr>
          <w:sz w:val="30"/>
          <w:szCs w:val="30"/>
        </w:rPr>
      </w:pPr>
      <w:r w:rsidRPr="00BF1A3E">
        <w:rPr>
          <w:sz w:val="30"/>
          <w:szCs w:val="30"/>
          <w:lang w:val="be-BY"/>
        </w:rPr>
        <w:t>у</w:t>
      </w:r>
      <w:r w:rsidR="00B0089D" w:rsidRPr="00BF1A3E">
        <w:rPr>
          <w:sz w:val="30"/>
          <w:szCs w:val="30"/>
          <w:lang w:val="be-BY"/>
        </w:rPr>
        <w:t xml:space="preserve">становить, что наниматели </w:t>
      </w:r>
      <w:r w:rsidR="00B0089D" w:rsidRPr="00BF1A3E">
        <w:rPr>
          <w:sz w:val="30"/>
          <w:szCs w:val="30"/>
        </w:rPr>
        <w:t xml:space="preserve">осуществляют беспрепятственный допуск представителей </w:t>
      </w:r>
      <w:r w:rsidR="007D2719" w:rsidRPr="00BF1A3E">
        <w:rPr>
          <w:sz w:val="30"/>
          <w:szCs w:val="30"/>
        </w:rPr>
        <w:t>объединенной</w:t>
      </w:r>
      <w:r w:rsidR="002F7789" w:rsidRPr="00BF1A3E">
        <w:rPr>
          <w:sz w:val="30"/>
          <w:szCs w:val="30"/>
        </w:rPr>
        <w:t xml:space="preserve"> профсоюзной организации</w:t>
      </w:r>
      <w:r w:rsidR="00B0089D" w:rsidRPr="00BF1A3E">
        <w:rPr>
          <w:sz w:val="30"/>
          <w:szCs w:val="30"/>
        </w:rPr>
        <w:t xml:space="preserve"> в организации НАН Беларуси для осуществления общественного контроля за соблюдением законодательства о труде, об охране труда, профсоюзах, выполнением коллективного договора (соглашения)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7554F6" w:rsidRPr="00BF1A3E" w:rsidRDefault="008E1BB2" w:rsidP="00BF1A3E">
      <w:pPr>
        <w:pStyle w:val="af0"/>
        <w:spacing w:after="0"/>
        <w:ind w:firstLine="709"/>
        <w:jc w:val="both"/>
        <w:rPr>
          <w:sz w:val="30"/>
          <w:szCs w:val="30"/>
        </w:rPr>
      </w:pPr>
      <w:r w:rsidRPr="00BF1A3E">
        <w:rPr>
          <w:sz w:val="30"/>
          <w:szCs w:val="30"/>
        </w:rPr>
        <w:t>11</w:t>
      </w:r>
      <w:r w:rsidR="003F2B0C" w:rsidRPr="00BF1A3E">
        <w:rPr>
          <w:sz w:val="30"/>
          <w:szCs w:val="30"/>
        </w:rPr>
        <w:t>.</w:t>
      </w:r>
      <w:r w:rsidR="00B0089D" w:rsidRPr="00BF1A3E">
        <w:rPr>
          <w:sz w:val="30"/>
          <w:szCs w:val="30"/>
        </w:rPr>
        <w:t xml:space="preserve"> Наниматель имеет право в порядке, предусмотренном статьей 32 </w:t>
      </w:r>
      <w:r w:rsidR="0091164B" w:rsidRPr="00BF1A3E">
        <w:rPr>
          <w:sz w:val="30"/>
          <w:szCs w:val="30"/>
        </w:rPr>
        <w:t>ТК</w:t>
      </w:r>
      <w:r w:rsidR="00B0089D" w:rsidRPr="00BF1A3E">
        <w:rPr>
          <w:sz w:val="30"/>
          <w:szCs w:val="30"/>
        </w:rPr>
        <w:t xml:space="preserve">, в связи с обоснованными производственными, организационными или экономическими причинами изменить существенные условия труда работника (система оплаты труда, режим рабочего времени, установление или отмену неполного рабочего времени, изменение гарантий, </w:t>
      </w:r>
      <w:r w:rsidR="00617547" w:rsidRPr="00AD718F">
        <w:rPr>
          <w:sz w:val="30"/>
          <w:szCs w:val="30"/>
        </w:rPr>
        <w:t>уменьшений</w:t>
      </w:r>
      <w:r w:rsidR="00617547" w:rsidRPr="00BF1A3E">
        <w:rPr>
          <w:sz w:val="30"/>
          <w:szCs w:val="30"/>
        </w:rPr>
        <w:t xml:space="preserve"> </w:t>
      </w:r>
      <w:r w:rsidR="00B0089D" w:rsidRPr="00BF1A3E">
        <w:rPr>
          <w:sz w:val="30"/>
          <w:szCs w:val="30"/>
        </w:rPr>
        <w:t>размеров оплаты труда, а также других условий, устанавливаемых в соответствии с Т</w:t>
      </w:r>
      <w:r w:rsidR="0091164B" w:rsidRPr="00BF1A3E">
        <w:rPr>
          <w:sz w:val="30"/>
          <w:szCs w:val="30"/>
        </w:rPr>
        <w:t>К</w:t>
      </w:r>
      <w:r w:rsidR="00B0089D" w:rsidRPr="00BF1A3E">
        <w:rPr>
          <w:sz w:val="30"/>
          <w:szCs w:val="30"/>
        </w:rPr>
        <w:t xml:space="preserve">) при продолжении им работы </w:t>
      </w:r>
      <w:r w:rsidR="00B0089D" w:rsidRPr="00AD718F">
        <w:rPr>
          <w:sz w:val="30"/>
          <w:szCs w:val="30"/>
        </w:rPr>
        <w:t xml:space="preserve">по той же </w:t>
      </w:r>
      <w:r w:rsidR="00617547" w:rsidRPr="00AD718F">
        <w:rPr>
          <w:sz w:val="30"/>
          <w:szCs w:val="30"/>
        </w:rPr>
        <w:t>квалификации, должности служащего (профессии рабочего)</w:t>
      </w:r>
      <w:r w:rsidR="00B0089D" w:rsidRPr="00AD718F">
        <w:rPr>
          <w:sz w:val="30"/>
          <w:szCs w:val="30"/>
        </w:rPr>
        <w:t>,</w:t>
      </w:r>
      <w:r w:rsidR="00B0089D" w:rsidRPr="00BF1A3E">
        <w:rPr>
          <w:sz w:val="30"/>
          <w:szCs w:val="30"/>
        </w:rPr>
        <w:t xml:space="preserve"> определенных в трудовом договоре (контракте), по согласованию с </w:t>
      </w:r>
      <w:r w:rsidR="00B218E9" w:rsidRPr="00BF1A3E">
        <w:rPr>
          <w:sz w:val="30"/>
          <w:szCs w:val="30"/>
        </w:rPr>
        <w:t xml:space="preserve">профсоюзным </w:t>
      </w:r>
      <w:r w:rsidR="00B0089D" w:rsidRPr="00BF1A3E">
        <w:rPr>
          <w:sz w:val="30"/>
          <w:szCs w:val="30"/>
        </w:rPr>
        <w:t>комитетом. Наниматель обязан предупредить работника об изменении существенных условий труда письменно не позднее чем за один месяц</w:t>
      </w:r>
      <w:r w:rsidR="00706E75" w:rsidRPr="00BF1A3E">
        <w:rPr>
          <w:sz w:val="30"/>
          <w:szCs w:val="30"/>
        </w:rPr>
        <w:t>.</w:t>
      </w:r>
      <w:r w:rsidR="00C84EA5" w:rsidRPr="00BF1A3E">
        <w:rPr>
          <w:sz w:val="30"/>
          <w:szCs w:val="30"/>
        </w:rPr>
        <w:t xml:space="preserve"> </w:t>
      </w:r>
    </w:p>
    <w:p w:rsidR="00B0089D" w:rsidRPr="00BF1A3E" w:rsidRDefault="00B0089D" w:rsidP="00BF1A3E">
      <w:pPr>
        <w:pStyle w:val="af0"/>
        <w:spacing w:after="0"/>
        <w:ind w:firstLine="709"/>
        <w:jc w:val="both"/>
        <w:rPr>
          <w:sz w:val="30"/>
          <w:szCs w:val="30"/>
        </w:rPr>
      </w:pPr>
      <w:r w:rsidRPr="00BF1A3E">
        <w:rPr>
          <w:sz w:val="30"/>
          <w:szCs w:val="30"/>
          <w:lang w:val="be-BY"/>
        </w:rPr>
        <w:t xml:space="preserve">Рекомендовать </w:t>
      </w:r>
      <w:r w:rsidR="0068374B" w:rsidRPr="00BF1A3E">
        <w:rPr>
          <w:sz w:val="30"/>
          <w:szCs w:val="30"/>
          <w:lang w:val="be-BY"/>
        </w:rPr>
        <w:t>руководителям организаций</w:t>
      </w:r>
      <w:r w:rsidRPr="00BF1A3E">
        <w:rPr>
          <w:sz w:val="30"/>
          <w:szCs w:val="30"/>
          <w:lang w:val="be-BY"/>
        </w:rPr>
        <w:t xml:space="preserve"> НАН Беларуси предупреждать за один месяц работников, подлежащих обязательной аттестации, о возможном существенн</w:t>
      </w:r>
      <w:r w:rsidR="00CA76CB" w:rsidRPr="00BF1A3E">
        <w:rPr>
          <w:sz w:val="30"/>
          <w:szCs w:val="30"/>
          <w:lang w:val="be-BY"/>
        </w:rPr>
        <w:t>ом</w:t>
      </w:r>
      <w:r w:rsidRPr="00BF1A3E">
        <w:rPr>
          <w:sz w:val="30"/>
          <w:szCs w:val="30"/>
          <w:lang w:val="be-BY"/>
        </w:rPr>
        <w:t xml:space="preserve"> </w:t>
      </w:r>
      <w:r w:rsidR="00CA76CB" w:rsidRPr="00BF1A3E">
        <w:rPr>
          <w:sz w:val="30"/>
          <w:szCs w:val="30"/>
          <w:lang w:val="be-BY"/>
        </w:rPr>
        <w:t xml:space="preserve">изменении </w:t>
      </w:r>
      <w:r w:rsidRPr="00BF1A3E">
        <w:rPr>
          <w:sz w:val="30"/>
          <w:szCs w:val="30"/>
          <w:lang w:val="be-BY"/>
        </w:rPr>
        <w:t>условий труда в случае неподтверждения имеющейся категории по итогам аттестации.</w:t>
      </w:r>
    </w:p>
    <w:p w:rsidR="00B0089D" w:rsidRPr="00BF1A3E" w:rsidRDefault="00B0089D" w:rsidP="00BF1A3E">
      <w:pPr>
        <w:pStyle w:val="af0"/>
        <w:spacing w:after="0"/>
        <w:ind w:firstLine="709"/>
        <w:jc w:val="both"/>
        <w:rPr>
          <w:sz w:val="30"/>
          <w:szCs w:val="30"/>
        </w:rPr>
      </w:pPr>
      <w:r w:rsidRPr="00BF1A3E">
        <w:rPr>
          <w:sz w:val="30"/>
          <w:szCs w:val="30"/>
        </w:rPr>
        <w:t xml:space="preserve">В целях обеспечения прав работников на оперативное рассмотрение индивидуальных трудовых споров признать </w:t>
      </w:r>
      <w:r w:rsidR="00C84EA5" w:rsidRPr="00BF1A3E">
        <w:rPr>
          <w:sz w:val="30"/>
          <w:szCs w:val="30"/>
        </w:rPr>
        <w:t xml:space="preserve">при </w:t>
      </w:r>
      <w:r w:rsidRPr="00BF1A3E">
        <w:rPr>
          <w:sz w:val="30"/>
          <w:szCs w:val="30"/>
        </w:rPr>
        <w:t>необходим</w:t>
      </w:r>
      <w:r w:rsidR="00C84EA5" w:rsidRPr="00BF1A3E">
        <w:rPr>
          <w:sz w:val="30"/>
          <w:szCs w:val="30"/>
        </w:rPr>
        <w:t>ости</w:t>
      </w:r>
      <w:r w:rsidRPr="00BF1A3E">
        <w:rPr>
          <w:sz w:val="30"/>
          <w:szCs w:val="30"/>
        </w:rPr>
        <w:t xml:space="preserve"> создание в организациях НАН Беларуси комиссий по трудовым спорам.</w:t>
      </w:r>
    </w:p>
    <w:p w:rsidR="00B0089D" w:rsidRPr="00BF1A3E" w:rsidRDefault="008E1BB2" w:rsidP="00BF1A3E">
      <w:pPr>
        <w:pStyle w:val="af0"/>
        <w:spacing w:after="0"/>
        <w:ind w:firstLine="709"/>
        <w:jc w:val="both"/>
        <w:rPr>
          <w:sz w:val="30"/>
          <w:szCs w:val="30"/>
        </w:rPr>
      </w:pPr>
      <w:r w:rsidRPr="00BF1A3E">
        <w:rPr>
          <w:sz w:val="30"/>
          <w:szCs w:val="30"/>
        </w:rPr>
        <w:t>12</w:t>
      </w:r>
      <w:r w:rsidR="00B0089D" w:rsidRPr="00BF1A3E">
        <w:rPr>
          <w:sz w:val="30"/>
          <w:szCs w:val="30"/>
        </w:rPr>
        <w:t>. Работник имеет право на получение от нанимателя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и в установленные им сроки.</w:t>
      </w:r>
    </w:p>
    <w:p w:rsidR="00B0089D" w:rsidRPr="00BF1A3E" w:rsidRDefault="008E1BB2" w:rsidP="00BF1A3E">
      <w:pPr>
        <w:pStyle w:val="af0"/>
        <w:spacing w:after="0"/>
        <w:ind w:firstLine="709"/>
        <w:jc w:val="both"/>
        <w:rPr>
          <w:sz w:val="30"/>
          <w:szCs w:val="30"/>
        </w:rPr>
      </w:pPr>
      <w:r w:rsidRPr="00BF1A3E">
        <w:rPr>
          <w:sz w:val="30"/>
          <w:szCs w:val="30"/>
        </w:rPr>
        <w:t>13</w:t>
      </w:r>
      <w:r w:rsidR="00B0089D" w:rsidRPr="00BF1A3E">
        <w:rPr>
          <w:sz w:val="30"/>
          <w:szCs w:val="30"/>
        </w:rPr>
        <w:t>. Предоставлять трудовой отпуск по желанию работника в летнее или другое удобное время в соответствии с законодательством о труде, а также в других случаях, предусмотренных коллективным или трудовым договором.</w:t>
      </w:r>
    </w:p>
    <w:p w:rsidR="00B0089D" w:rsidRPr="00BF1A3E" w:rsidRDefault="008E1BB2" w:rsidP="00BF1A3E">
      <w:pPr>
        <w:pStyle w:val="af0"/>
        <w:spacing w:after="0"/>
        <w:ind w:firstLine="709"/>
        <w:jc w:val="both"/>
        <w:rPr>
          <w:sz w:val="30"/>
          <w:szCs w:val="30"/>
        </w:rPr>
      </w:pPr>
      <w:r w:rsidRPr="00BF1A3E">
        <w:rPr>
          <w:sz w:val="30"/>
          <w:szCs w:val="30"/>
        </w:rPr>
        <w:t>14</w:t>
      </w:r>
      <w:r w:rsidR="00B0089D" w:rsidRPr="00BF1A3E">
        <w:rPr>
          <w:sz w:val="30"/>
          <w:szCs w:val="30"/>
        </w:rPr>
        <w:t xml:space="preserve">. При наличии у работника путевки на санаторно-курортное лечение в течение года в период, не совпадающий с трудовым отпуском, предоставлять ему трудовой отпуск, а в случае его использования </w:t>
      </w:r>
      <w:r w:rsidR="007554F6" w:rsidRPr="00BF1A3E">
        <w:rPr>
          <w:sz w:val="30"/>
          <w:szCs w:val="30"/>
        </w:rPr>
        <w:t>–</w:t>
      </w:r>
      <w:r w:rsidR="00B0089D" w:rsidRPr="00BF1A3E">
        <w:rPr>
          <w:sz w:val="30"/>
          <w:szCs w:val="30"/>
        </w:rPr>
        <w:t xml:space="preserve"> отпуск без сохранения заработной платы.</w:t>
      </w:r>
    </w:p>
    <w:p w:rsidR="00B0089D" w:rsidRPr="00BF1A3E" w:rsidRDefault="008E1BB2" w:rsidP="00BF1A3E">
      <w:pPr>
        <w:pStyle w:val="af0"/>
        <w:spacing w:after="0"/>
        <w:ind w:firstLine="709"/>
        <w:jc w:val="both"/>
        <w:rPr>
          <w:sz w:val="30"/>
          <w:szCs w:val="30"/>
        </w:rPr>
      </w:pPr>
      <w:r w:rsidRPr="00BF1A3E">
        <w:rPr>
          <w:sz w:val="30"/>
          <w:szCs w:val="30"/>
        </w:rPr>
        <w:t>15</w:t>
      </w:r>
      <w:r w:rsidR="00132464" w:rsidRPr="00BF1A3E">
        <w:rPr>
          <w:sz w:val="30"/>
          <w:szCs w:val="30"/>
        </w:rPr>
        <w:t>.</w:t>
      </w:r>
      <w:r w:rsidR="00B0089D" w:rsidRPr="00BF1A3E">
        <w:rPr>
          <w:sz w:val="30"/>
          <w:szCs w:val="30"/>
        </w:rPr>
        <w:t xml:space="preserve"> По письменной просьбе работника (в случаях, указанных </w:t>
      </w:r>
      <w:r w:rsidR="00B0089D" w:rsidRPr="00BF1A3E">
        <w:rPr>
          <w:sz w:val="30"/>
          <w:szCs w:val="30"/>
        </w:rPr>
        <w:br/>
        <w:t>в коллективных договорах, соглашениях) наниматель предоставляет ему отпуск по следующим семейно-бытовым причинам продолжительностью, указанной в коллективных договорах, соглашениях:</w:t>
      </w:r>
    </w:p>
    <w:p w:rsidR="00B0089D" w:rsidRPr="00BF1A3E" w:rsidRDefault="00B0089D" w:rsidP="00BF1A3E">
      <w:pPr>
        <w:pStyle w:val="af0"/>
        <w:spacing w:after="0"/>
        <w:ind w:firstLine="709"/>
        <w:jc w:val="both"/>
        <w:rPr>
          <w:sz w:val="30"/>
          <w:szCs w:val="30"/>
        </w:rPr>
      </w:pPr>
      <w:r w:rsidRPr="00BF1A3E">
        <w:rPr>
          <w:sz w:val="30"/>
          <w:szCs w:val="30"/>
        </w:rPr>
        <w:t>необходимость прохождения лечения в лечебно-профилактических и оздоровительных учреждениях;</w:t>
      </w:r>
    </w:p>
    <w:p w:rsidR="00B0089D" w:rsidRPr="00BF1A3E" w:rsidRDefault="00B0089D" w:rsidP="00BF1A3E">
      <w:pPr>
        <w:pStyle w:val="af0"/>
        <w:spacing w:after="0"/>
        <w:ind w:firstLine="709"/>
        <w:jc w:val="both"/>
        <w:rPr>
          <w:sz w:val="30"/>
          <w:szCs w:val="30"/>
        </w:rPr>
      </w:pPr>
      <w:r w:rsidRPr="00BF1A3E">
        <w:rPr>
          <w:sz w:val="30"/>
          <w:szCs w:val="30"/>
        </w:rPr>
        <w:t>необходимость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B0089D" w:rsidRPr="00BF1A3E" w:rsidRDefault="00B0089D" w:rsidP="00BF1A3E">
      <w:pPr>
        <w:pStyle w:val="af0"/>
        <w:spacing w:after="0"/>
        <w:ind w:firstLine="709"/>
        <w:jc w:val="both"/>
        <w:rPr>
          <w:sz w:val="30"/>
          <w:szCs w:val="30"/>
        </w:rPr>
      </w:pPr>
      <w:r w:rsidRPr="00BF1A3E">
        <w:rPr>
          <w:sz w:val="30"/>
          <w:szCs w:val="30"/>
        </w:rPr>
        <w:t>смерть члена семьи, близкого родственника;</w:t>
      </w:r>
    </w:p>
    <w:p w:rsidR="00B0089D" w:rsidRPr="00BF1A3E" w:rsidRDefault="00B0089D" w:rsidP="00BF1A3E">
      <w:pPr>
        <w:pStyle w:val="af0"/>
        <w:spacing w:after="0"/>
        <w:ind w:firstLine="709"/>
        <w:jc w:val="both"/>
        <w:rPr>
          <w:sz w:val="30"/>
          <w:szCs w:val="30"/>
        </w:rPr>
      </w:pPr>
      <w:r w:rsidRPr="00BF1A3E">
        <w:rPr>
          <w:sz w:val="30"/>
          <w:szCs w:val="30"/>
        </w:rPr>
        <w:t>бракосочетание самого работника, его детей;</w:t>
      </w:r>
    </w:p>
    <w:p w:rsidR="00B0089D" w:rsidRPr="00BF1A3E" w:rsidRDefault="00B0089D" w:rsidP="00BF1A3E">
      <w:pPr>
        <w:pStyle w:val="af0"/>
        <w:spacing w:after="0"/>
        <w:ind w:firstLine="709"/>
        <w:jc w:val="both"/>
        <w:rPr>
          <w:sz w:val="30"/>
          <w:szCs w:val="30"/>
        </w:rPr>
      </w:pPr>
      <w:r w:rsidRPr="00BF1A3E">
        <w:rPr>
          <w:sz w:val="30"/>
          <w:szCs w:val="30"/>
        </w:rPr>
        <w:t>рождение детей;</w:t>
      </w:r>
    </w:p>
    <w:p w:rsidR="00B0089D" w:rsidRPr="00BF1A3E" w:rsidRDefault="00B0089D" w:rsidP="00BF1A3E">
      <w:pPr>
        <w:pStyle w:val="af0"/>
        <w:spacing w:after="0"/>
        <w:ind w:firstLine="709"/>
        <w:jc w:val="both"/>
        <w:rPr>
          <w:sz w:val="30"/>
          <w:szCs w:val="30"/>
        </w:rPr>
      </w:pPr>
      <w:r w:rsidRPr="00BF1A3E">
        <w:rPr>
          <w:sz w:val="30"/>
          <w:szCs w:val="30"/>
        </w:rPr>
        <w:t>иные случаи, предусмотренные в коллективных договорах, соглашениях.</w:t>
      </w:r>
      <w:r w:rsidR="007554F6" w:rsidRPr="00BF1A3E">
        <w:rPr>
          <w:sz w:val="30"/>
          <w:szCs w:val="30"/>
        </w:rPr>
        <w:t xml:space="preserve"> </w:t>
      </w:r>
    </w:p>
    <w:p w:rsidR="00B0089D" w:rsidRPr="00BF1A3E" w:rsidRDefault="00B0089D" w:rsidP="00BF1A3E">
      <w:pPr>
        <w:pStyle w:val="af0"/>
        <w:spacing w:after="0"/>
        <w:ind w:firstLine="709"/>
        <w:jc w:val="both"/>
        <w:rPr>
          <w:sz w:val="30"/>
          <w:szCs w:val="30"/>
          <w:lang w:val="be-BY"/>
        </w:rPr>
      </w:pPr>
      <w:r w:rsidRPr="00BF1A3E">
        <w:rPr>
          <w:sz w:val="30"/>
          <w:szCs w:val="30"/>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B0089D" w:rsidRDefault="008E1BB2" w:rsidP="00BF1A3E">
      <w:pPr>
        <w:pStyle w:val="af0"/>
        <w:spacing w:after="0"/>
        <w:ind w:firstLine="709"/>
        <w:jc w:val="both"/>
        <w:rPr>
          <w:sz w:val="30"/>
          <w:szCs w:val="30"/>
          <w:lang w:val="be-BY"/>
        </w:rPr>
      </w:pPr>
      <w:r w:rsidRPr="00BF1A3E">
        <w:rPr>
          <w:sz w:val="30"/>
          <w:szCs w:val="30"/>
        </w:rPr>
        <w:t>16</w:t>
      </w:r>
      <w:r w:rsidR="00B0089D" w:rsidRPr="00BF1A3E">
        <w:rPr>
          <w:sz w:val="30"/>
          <w:szCs w:val="30"/>
        </w:rPr>
        <w:t xml:space="preserve">. Проводить по инициативе одной из </w:t>
      </w:r>
      <w:r w:rsidR="00B0089D" w:rsidRPr="00BF1A3E">
        <w:rPr>
          <w:caps/>
          <w:sz w:val="30"/>
          <w:szCs w:val="30"/>
        </w:rPr>
        <w:t>с</w:t>
      </w:r>
      <w:r w:rsidR="00B0089D" w:rsidRPr="00BF1A3E">
        <w:rPr>
          <w:sz w:val="30"/>
          <w:szCs w:val="30"/>
        </w:rPr>
        <w:t xml:space="preserve">торон двухсторонние консультации по вопросам разработки и реализации социально-экономической политики в </w:t>
      </w:r>
      <w:r w:rsidR="002E5913" w:rsidRPr="00BF1A3E">
        <w:rPr>
          <w:sz w:val="30"/>
          <w:szCs w:val="30"/>
        </w:rPr>
        <w:t>НАН Беларуси</w:t>
      </w:r>
      <w:r w:rsidR="00B0089D" w:rsidRPr="00BF1A3E">
        <w:rPr>
          <w:sz w:val="30"/>
          <w:szCs w:val="30"/>
        </w:rPr>
        <w:t>; предварительное обсуждение проектов законов, нормативных правовых актов в области трудовых, социально-экономических отношений, государственных и отраслевых программ в сфере образования, труда, занятости, социального, пенсионного обеспечения.</w:t>
      </w:r>
    </w:p>
    <w:p w:rsidR="00F53043" w:rsidRPr="00F53043" w:rsidRDefault="00F53043" w:rsidP="00BF1A3E">
      <w:pPr>
        <w:pStyle w:val="af0"/>
        <w:spacing w:after="0"/>
        <w:ind w:firstLine="709"/>
        <w:jc w:val="both"/>
        <w:rPr>
          <w:sz w:val="30"/>
          <w:szCs w:val="30"/>
          <w:lang w:val="be-BY"/>
        </w:rPr>
      </w:pPr>
    </w:p>
    <w:p w:rsidR="00B0089D" w:rsidRPr="00BF1A3E" w:rsidRDefault="008E1BB2" w:rsidP="00BF1A3E">
      <w:pPr>
        <w:widowControl w:val="0"/>
        <w:ind w:firstLine="709"/>
        <w:jc w:val="both"/>
        <w:rPr>
          <w:sz w:val="30"/>
          <w:szCs w:val="30"/>
        </w:rPr>
      </w:pPr>
      <w:r w:rsidRPr="00BF1A3E">
        <w:rPr>
          <w:sz w:val="30"/>
          <w:szCs w:val="30"/>
        </w:rPr>
        <w:t>17</w:t>
      </w:r>
      <w:r w:rsidR="00B0089D" w:rsidRPr="00BF1A3E">
        <w:rPr>
          <w:sz w:val="30"/>
          <w:szCs w:val="30"/>
        </w:rPr>
        <w:t>. Наниматель может с согласия работника при наличии обстоятельств, которые определяются коллективным договором</w:t>
      </w:r>
      <w:r w:rsidR="007554F6" w:rsidRPr="00BF1A3E">
        <w:rPr>
          <w:sz w:val="30"/>
          <w:szCs w:val="30"/>
        </w:rPr>
        <w:t xml:space="preserve"> </w:t>
      </w:r>
      <w:r w:rsidR="007554F6" w:rsidRPr="00AD718F">
        <w:rPr>
          <w:sz w:val="30"/>
          <w:szCs w:val="30"/>
        </w:rPr>
        <w:t>и ТК</w:t>
      </w:r>
      <w:r w:rsidR="00B0089D" w:rsidRPr="00BF1A3E">
        <w:rPr>
          <w:sz w:val="30"/>
          <w:szCs w:val="30"/>
        </w:rPr>
        <w:t>, отозвать работника из трудового отпуска.</w:t>
      </w:r>
    </w:p>
    <w:p w:rsidR="00B0089D" w:rsidRPr="00BF1A3E" w:rsidRDefault="00B0089D" w:rsidP="00BF1A3E">
      <w:pPr>
        <w:widowControl w:val="0"/>
        <w:ind w:firstLine="709"/>
        <w:jc w:val="both"/>
        <w:rPr>
          <w:sz w:val="30"/>
          <w:szCs w:val="30"/>
        </w:rPr>
      </w:pPr>
      <w:r w:rsidRPr="00BF1A3E">
        <w:rPr>
          <w:sz w:val="30"/>
          <w:szCs w:val="30"/>
        </w:rP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заменяется денежной компенсацией, если иное не предусмотрено коллективным договором.</w:t>
      </w:r>
    </w:p>
    <w:p w:rsidR="00B0089D" w:rsidRPr="00DA6C3E" w:rsidRDefault="008E1BB2" w:rsidP="00DA6C3E">
      <w:pPr>
        <w:pStyle w:val="af0"/>
        <w:spacing w:after="0"/>
        <w:ind w:firstLine="709"/>
        <w:jc w:val="both"/>
        <w:rPr>
          <w:sz w:val="30"/>
          <w:szCs w:val="30"/>
        </w:rPr>
      </w:pPr>
      <w:r w:rsidRPr="00BF1A3E">
        <w:rPr>
          <w:sz w:val="30"/>
          <w:szCs w:val="30"/>
        </w:rPr>
        <w:t>18</w:t>
      </w:r>
      <w:r w:rsidR="00B0089D" w:rsidRPr="00BF1A3E">
        <w:rPr>
          <w:sz w:val="30"/>
          <w:szCs w:val="30"/>
        </w:rPr>
        <w:t>. Коллективным договором, соглашением</w:t>
      </w:r>
      <w:r w:rsidR="00DA6C3E">
        <w:rPr>
          <w:sz w:val="30"/>
          <w:szCs w:val="30"/>
        </w:rPr>
        <w:t>,</w:t>
      </w:r>
      <w:r w:rsidR="00B0089D" w:rsidRPr="00BF1A3E">
        <w:rPr>
          <w:sz w:val="30"/>
          <w:szCs w:val="30"/>
        </w:rPr>
        <w:t xml:space="preserve"> </w:t>
      </w:r>
      <w:r w:rsidR="00DA6C3E">
        <w:rPr>
          <w:sz w:val="30"/>
          <w:szCs w:val="30"/>
        </w:rPr>
        <w:t>в пределах имею</w:t>
      </w:r>
      <w:r w:rsidR="009E4947">
        <w:rPr>
          <w:sz w:val="30"/>
          <w:szCs w:val="30"/>
        </w:rPr>
        <w:t>щихся источников финансирования</w:t>
      </w:r>
      <w:r w:rsidR="00DA6C3E">
        <w:rPr>
          <w:sz w:val="30"/>
          <w:szCs w:val="30"/>
        </w:rPr>
        <w:t xml:space="preserve"> </w:t>
      </w:r>
      <w:r w:rsidR="00B0089D" w:rsidRPr="00BF1A3E">
        <w:rPr>
          <w:sz w:val="30"/>
          <w:szCs w:val="30"/>
        </w:rPr>
        <w:t>работникам могут устанавливаться поощрительные отпуска</w:t>
      </w:r>
      <w:r w:rsidR="00B03EF0">
        <w:rPr>
          <w:sz w:val="30"/>
          <w:szCs w:val="30"/>
        </w:rPr>
        <w:t>.</w:t>
      </w:r>
      <w:r w:rsidR="003624B4" w:rsidRPr="00BF1A3E">
        <w:rPr>
          <w:sz w:val="30"/>
          <w:szCs w:val="30"/>
        </w:rPr>
        <w:t xml:space="preserve"> </w:t>
      </w:r>
    </w:p>
    <w:p w:rsidR="00B94901" w:rsidRPr="00BF1A3E" w:rsidRDefault="008E1BB2" w:rsidP="00BF1A3E">
      <w:pPr>
        <w:widowControl w:val="0"/>
        <w:ind w:firstLine="709"/>
        <w:jc w:val="both"/>
        <w:rPr>
          <w:sz w:val="30"/>
          <w:szCs w:val="30"/>
          <w:lang w:val="be-BY"/>
        </w:rPr>
      </w:pPr>
      <w:r w:rsidRPr="00BF1A3E">
        <w:rPr>
          <w:sz w:val="30"/>
          <w:szCs w:val="30"/>
          <w:lang w:val="be-BY"/>
        </w:rPr>
        <w:t>19</w:t>
      </w:r>
      <w:r w:rsidR="00B0089D" w:rsidRPr="00BF1A3E">
        <w:rPr>
          <w:sz w:val="30"/>
          <w:szCs w:val="30"/>
          <w:lang w:val="be-BY"/>
        </w:rPr>
        <w:t>. </w:t>
      </w:r>
      <w:r w:rsidR="00B94901" w:rsidRPr="00BF1A3E">
        <w:rPr>
          <w:sz w:val="30"/>
          <w:szCs w:val="30"/>
          <w:lang w:val="be-BY"/>
        </w:rPr>
        <w:t>Ненормированный рабочий день в организациях НАН Беларуси устанавливается в соответствии с трудовым законодате</w:t>
      </w:r>
      <w:r w:rsidR="002B6F40" w:rsidRPr="00BF1A3E">
        <w:rPr>
          <w:sz w:val="30"/>
          <w:szCs w:val="30"/>
          <w:lang w:val="be-BY"/>
        </w:rPr>
        <w:t>льством</w:t>
      </w:r>
      <w:r w:rsidR="00DA6C3E">
        <w:rPr>
          <w:sz w:val="30"/>
          <w:szCs w:val="30"/>
          <w:lang w:val="be-BY"/>
        </w:rPr>
        <w:t>.</w:t>
      </w:r>
    </w:p>
    <w:p w:rsidR="007E7803" w:rsidRPr="00BF1A3E" w:rsidRDefault="007E7803" w:rsidP="00BF1A3E">
      <w:pPr>
        <w:tabs>
          <w:tab w:val="left" w:pos="2685"/>
        </w:tabs>
        <w:ind w:firstLine="709"/>
        <w:jc w:val="center"/>
        <w:rPr>
          <w:sz w:val="30"/>
          <w:szCs w:val="30"/>
        </w:rPr>
      </w:pPr>
    </w:p>
    <w:p w:rsidR="00B579ED" w:rsidRPr="00BF1A3E" w:rsidRDefault="00B579ED" w:rsidP="00BF1A3E">
      <w:pPr>
        <w:tabs>
          <w:tab w:val="left" w:pos="2685"/>
        </w:tabs>
        <w:ind w:firstLine="709"/>
        <w:jc w:val="center"/>
        <w:rPr>
          <w:sz w:val="30"/>
          <w:szCs w:val="30"/>
        </w:rPr>
      </w:pPr>
      <w:r w:rsidRPr="00BF1A3E">
        <w:rPr>
          <w:sz w:val="30"/>
          <w:szCs w:val="30"/>
        </w:rPr>
        <w:t>ОБЯЗАТЕЛЬСТВА СТОРОН В ОБЛАСТИ ТРУДОВЫХ И ЭКОНОМИЧЕСКИХ ОТНОШЕНИЙ</w:t>
      </w:r>
    </w:p>
    <w:p w:rsidR="008E1BB2" w:rsidRPr="00BF1A3E" w:rsidRDefault="008E1BB2" w:rsidP="00BF1A3E">
      <w:pPr>
        <w:tabs>
          <w:tab w:val="left" w:pos="2685"/>
        </w:tabs>
        <w:ind w:firstLine="709"/>
        <w:jc w:val="center"/>
        <w:rPr>
          <w:sz w:val="30"/>
          <w:szCs w:val="30"/>
        </w:rPr>
      </w:pPr>
    </w:p>
    <w:p w:rsidR="00B579ED" w:rsidRPr="00BF1A3E" w:rsidRDefault="007554F6" w:rsidP="00BF1A3E">
      <w:pPr>
        <w:ind w:firstLine="709"/>
        <w:jc w:val="both"/>
        <w:rPr>
          <w:sz w:val="30"/>
          <w:szCs w:val="30"/>
        </w:rPr>
      </w:pPr>
      <w:r w:rsidRPr="00BF1A3E">
        <w:rPr>
          <w:sz w:val="30"/>
          <w:szCs w:val="30"/>
        </w:rPr>
        <w:t>20</w:t>
      </w:r>
      <w:r w:rsidR="00952990" w:rsidRPr="00BF1A3E">
        <w:rPr>
          <w:sz w:val="30"/>
          <w:szCs w:val="30"/>
        </w:rPr>
        <w:t>.</w:t>
      </w:r>
      <w:r w:rsidRPr="00BF1A3E">
        <w:rPr>
          <w:sz w:val="30"/>
          <w:szCs w:val="30"/>
        </w:rPr>
        <w:t> </w:t>
      </w:r>
      <w:r w:rsidR="00B579ED" w:rsidRPr="00BF1A3E">
        <w:rPr>
          <w:sz w:val="30"/>
          <w:szCs w:val="30"/>
        </w:rPr>
        <w:t xml:space="preserve">В целях повышения эффективности и результативности научных исследований и разработок, усиления их практической направленности, расширения тематики работ, выполняемых в интересах экономики Республики Беларусь, активизации инновационной деятельности, развития культурной и социальной сфер страны, обеспечения социально-экономического развития организаций НАН Беларуси, улучшения условий труда, быта и отдыха, охраны здоровья работников, в Соглашении закреплены обязательства </w:t>
      </w:r>
      <w:r w:rsidR="00A87DB5" w:rsidRPr="00BF1A3E">
        <w:rPr>
          <w:sz w:val="30"/>
          <w:szCs w:val="30"/>
        </w:rPr>
        <w:t>С</w:t>
      </w:r>
      <w:r w:rsidR="00B579ED" w:rsidRPr="00BF1A3E">
        <w:rPr>
          <w:sz w:val="30"/>
          <w:szCs w:val="30"/>
        </w:rPr>
        <w:t xml:space="preserve">торон. </w:t>
      </w:r>
    </w:p>
    <w:p w:rsidR="00B579ED" w:rsidRPr="00BF1A3E" w:rsidRDefault="007554F6" w:rsidP="00BF1A3E">
      <w:pPr>
        <w:tabs>
          <w:tab w:val="left" w:pos="1260"/>
        </w:tabs>
        <w:ind w:firstLine="709"/>
        <w:jc w:val="both"/>
        <w:rPr>
          <w:sz w:val="30"/>
          <w:szCs w:val="30"/>
        </w:rPr>
      </w:pPr>
      <w:r w:rsidRPr="00BF1A3E">
        <w:rPr>
          <w:sz w:val="30"/>
          <w:szCs w:val="30"/>
        </w:rPr>
        <w:t>21. </w:t>
      </w:r>
      <w:r w:rsidR="00B579ED" w:rsidRPr="00BF1A3E">
        <w:rPr>
          <w:sz w:val="30"/>
          <w:szCs w:val="30"/>
        </w:rPr>
        <w:t>НАН Беларуси:</w:t>
      </w:r>
    </w:p>
    <w:p w:rsidR="00B579ED" w:rsidRPr="00BF1A3E" w:rsidRDefault="00B579ED" w:rsidP="00BF1A3E">
      <w:pPr>
        <w:ind w:firstLine="709"/>
        <w:jc w:val="both"/>
        <w:rPr>
          <w:sz w:val="30"/>
          <w:szCs w:val="30"/>
        </w:rPr>
      </w:pPr>
      <w:r w:rsidRPr="00BF1A3E">
        <w:rPr>
          <w:sz w:val="30"/>
          <w:szCs w:val="30"/>
        </w:rPr>
        <w:t xml:space="preserve">представляет интересы организаций НАН Беларуси в </w:t>
      </w:r>
      <w:r w:rsidR="00DB6320" w:rsidRPr="00AD718F">
        <w:rPr>
          <w:sz w:val="30"/>
          <w:szCs w:val="30"/>
        </w:rPr>
        <w:t xml:space="preserve">государственных </w:t>
      </w:r>
      <w:r w:rsidRPr="00AD718F">
        <w:rPr>
          <w:sz w:val="30"/>
          <w:szCs w:val="30"/>
        </w:rPr>
        <w:t>органах</w:t>
      </w:r>
      <w:r w:rsidR="00DB6320" w:rsidRPr="00AD718F">
        <w:rPr>
          <w:sz w:val="30"/>
          <w:szCs w:val="30"/>
        </w:rPr>
        <w:t xml:space="preserve"> и организациях</w:t>
      </w:r>
      <w:r w:rsidR="00DB6320" w:rsidRPr="00BF1A3E">
        <w:rPr>
          <w:sz w:val="30"/>
          <w:szCs w:val="30"/>
        </w:rPr>
        <w:t xml:space="preserve"> </w:t>
      </w:r>
      <w:r w:rsidRPr="00BF1A3E">
        <w:rPr>
          <w:sz w:val="30"/>
          <w:szCs w:val="30"/>
        </w:rPr>
        <w:t>по вопросам бюджетного и иного финансирования, укрепления материально-технической базы организаций НАН Беларуси, сохранения и развития жилого фонда и организаций социальной сферы, другим вопросам;</w:t>
      </w:r>
    </w:p>
    <w:p w:rsidR="00B579ED" w:rsidRPr="00BF1A3E" w:rsidRDefault="00B579ED" w:rsidP="00BF1A3E">
      <w:pPr>
        <w:pStyle w:val="ae"/>
        <w:ind w:left="0" w:firstLine="709"/>
        <w:jc w:val="both"/>
        <w:rPr>
          <w:sz w:val="30"/>
          <w:szCs w:val="30"/>
        </w:rPr>
      </w:pPr>
      <w:r w:rsidRPr="00BF1A3E">
        <w:rPr>
          <w:sz w:val="30"/>
          <w:szCs w:val="30"/>
        </w:rPr>
        <w:t>способствует созданию благоприятных трудовых отношений в коллективах, укреплению трудовой и исполнительской дисциплины, внедрению прогрессивных методов управления научной, научно-технической и инновационной, а также хозяйственной деятельностью;</w:t>
      </w:r>
    </w:p>
    <w:p w:rsidR="00DA6C3E" w:rsidRDefault="00DA6C3E" w:rsidP="00BF1A3E">
      <w:pPr>
        <w:ind w:firstLine="709"/>
        <w:jc w:val="both"/>
        <w:rPr>
          <w:sz w:val="30"/>
          <w:szCs w:val="30"/>
        </w:rPr>
      </w:pPr>
      <w:r w:rsidRPr="00DA6C3E">
        <w:rPr>
          <w:sz w:val="30"/>
          <w:szCs w:val="30"/>
        </w:rPr>
        <w:t xml:space="preserve">представляют официальную статистическую информацию </w:t>
      </w:r>
      <w:r w:rsidR="005E4B87">
        <w:rPr>
          <w:sz w:val="30"/>
          <w:szCs w:val="30"/>
        </w:rPr>
        <w:t xml:space="preserve">в </w:t>
      </w:r>
      <w:r w:rsidR="005E4B87" w:rsidRPr="005E4B87">
        <w:rPr>
          <w:sz w:val="30"/>
          <w:szCs w:val="30"/>
        </w:rPr>
        <w:t>объединенную профсоюзную организацию по вопросам, связанным с трудом и социально-экономическим развитием</w:t>
      </w:r>
      <w:r w:rsidRPr="00DA6C3E">
        <w:rPr>
          <w:sz w:val="30"/>
          <w:szCs w:val="30"/>
        </w:rPr>
        <w:t xml:space="preserve"> в порядке, установленном Законом </w:t>
      </w:r>
      <w:r w:rsidR="005E4B87" w:rsidRPr="005E4B87">
        <w:rPr>
          <w:sz w:val="30"/>
          <w:szCs w:val="30"/>
        </w:rPr>
        <w:t>Республики Беларусь от 28</w:t>
      </w:r>
      <w:r w:rsidR="005E4B87">
        <w:rPr>
          <w:sz w:val="30"/>
          <w:szCs w:val="30"/>
        </w:rPr>
        <w:t xml:space="preserve"> ноября </w:t>
      </w:r>
      <w:r w:rsidR="005E4B87" w:rsidRPr="005E4B87">
        <w:rPr>
          <w:sz w:val="30"/>
          <w:szCs w:val="30"/>
        </w:rPr>
        <w:t>2004</w:t>
      </w:r>
      <w:r w:rsidR="00F53043">
        <w:rPr>
          <w:sz w:val="30"/>
          <w:szCs w:val="30"/>
        </w:rPr>
        <w:t> </w:t>
      </w:r>
      <w:r w:rsidR="005E4B87">
        <w:rPr>
          <w:sz w:val="30"/>
          <w:szCs w:val="30"/>
        </w:rPr>
        <w:t>г.</w:t>
      </w:r>
      <w:r w:rsidR="005E4B87" w:rsidRPr="005E4B87">
        <w:rPr>
          <w:sz w:val="30"/>
          <w:szCs w:val="30"/>
        </w:rPr>
        <w:t xml:space="preserve"> </w:t>
      </w:r>
      <w:r w:rsidR="005E4B87">
        <w:rPr>
          <w:sz w:val="30"/>
          <w:szCs w:val="30"/>
        </w:rPr>
        <w:t>№</w:t>
      </w:r>
      <w:r w:rsidR="00F53043">
        <w:rPr>
          <w:sz w:val="30"/>
          <w:szCs w:val="30"/>
          <w:lang w:val="be-BY"/>
        </w:rPr>
        <w:t> </w:t>
      </w:r>
      <w:r w:rsidR="005E4B87" w:rsidRPr="005E4B87">
        <w:rPr>
          <w:sz w:val="30"/>
          <w:szCs w:val="30"/>
        </w:rPr>
        <w:t>345-З</w:t>
      </w:r>
      <w:r w:rsidR="005E4B87">
        <w:rPr>
          <w:sz w:val="30"/>
          <w:szCs w:val="30"/>
        </w:rPr>
        <w:t xml:space="preserve"> «</w:t>
      </w:r>
      <w:r w:rsidR="005E4B87" w:rsidRPr="005E4B87">
        <w:rPr>
          <w:sz w:val="30"/>
          <w:szCs w:val="30"/>
        </w:rPr>
        <w:t>О государственной статистике</w:t>
      </w:r>
      <w:r w:rsidR="005E4B87">
        <w:rPr>
          <w:sz w:val="30"/>
          <w:szCs w:val="30"/>
        </w:rPr>
        <w:t xml:space="preserve">» </w:t>
      </w:r>
      <w:r w:rsidRPr="00DA6C3E">
        <w:rPr>
          <w:sz w:val="30"/>
          <w:szCs w:val="30"/>
        </w:rPr>
        <w:t>и иными актами законодательства.</w:t>
      </w:r>
    </w:p>
    <w:p w:rsidR="00B579ED" w:rsidRPr="00BF1A3E" w:rsidRDefault="007554F6" w:rsidP="00BF1A3E">
      <w:pPr>
        <w:ind w:firstLine="709"/>
        <w:jc w:val="both"/>
        <w:rPr>
          <w:sz w:val="30"/>
          <w:szCs w:val="30"/>
        </w:rPr>
      </w:pPr>
      <w:r w:rsidRPr="00BF1A3E">
        <w:rPr>
          <w:sz w:val="30"/>
          <w:szCs w:val="30"/>
        </w:rPr>
        <w:t>22.</w:t>
      </w:r>
      <w:r w:rsidR="00B579ED" w:rsidRPr="00BF1A3E">
        <w:rPr>
          <w:sz w:val="30"/>
          <w:szCs w:val="30"/>
        </w:rPr>
        <w:t xml:space="preserve"> </w:t>
      </w:r>
      <w:r w:rsidR="002F7789" w:rsidRPr="00BF1A3E">
        <w:rPr>
          <w:sz w:val="30"/>
          <w:szCs w:val="30"/>
        </w:rPr>
        <w:t>Объединенная профсоюзная организация</w:t>
      </w:r>
      <w:r w:rsidR="00B579ED" w:rsidRPr="00BF1A3E">
        <w:rPr>
          <w:sz w:val="30"/>
          <w:szCs w:val="30"/>
        </w:rPr>
        <w:t>:</w:t>
      </w:r>
    </w:p>
    <w:p w:rsidR="00B579ED" w:rsidRPr="00BF1A3E" w:rsidRDefault="00B579ED" w:rsidP="00BF1A3E">
      <w:pPr>
        <w:ind w:firstLine="709"/>
        <w:jc w:val="both"/>
        <w:rPr>
          <w:sz w:val="30"/>
          <w:szCs w:val="30"/>
        </w:rPr>
      </w:pPr>
      <w:r w:rsidRPr="00BF1A3E">
        <w:rPr>
          <w:sz w:val="30"/>
          <w:szCs w:val="30"/>
        </w:rPr>
        <w:t>участвует в разработке проектов нормативных правовых актов и положений по социально-трудовым вопросам, затрагивающим интересы работников НАН Беларуси;</w:t>
      </w:r>
    </w:p>
    <w:p w:rsidR="00B579ED" w:rsidRPr="00BF1A3E" w:rsidRDefault="00B579ED" w:rsidP="00BF1A3E">
      <w:pPr>
        <w:ind w:firstLine="709"/>
        <w:jc w:val="both"/>
        <w:rPr>
          <w:sz w:val="30"/>
          <w:szCs w:val="30"/>
        </w:rPr>
      </w:pPr>
      <w:r w:rsidRPr="00BF1A3E">
        <w:rPr>
          <w:sz w:val="30"/>
          <w:szCs w:val="30"/>
        </w:rPr>
        <w:t>в соответствии с действующим законодательством Республики Беларусь выступает от имени работников при рассмотрении коллективных трудовых споров, возникших между работниками и нанимателем, участвует в разрешении индивидуальных трудовых споров, возникших между работающими по трудовому договору (контракту) и нанимателем по вопросам применения законодательных и иных нормативных правовых актов о труде и коллективных договоров.</w:t>
      </w:r>
    </w:p>
    <w:p w:rsidR="00B579ED" w:rsidRPr="00BF1A3E" w:rsidRDefault="00B579ED" w:rsidP="00BF1A3E">
      <w:pPr>
        <w:ind w:firstLine="709"/>
        <w:jc w:val="both"/>
        <w:rPr>
          <w:sz w:val="30"/>
          <w:szCs w:val="30"/>
        </w:rPr>
      </w:pPr>
      <w:r w:rsidRPr="00BF1A3E">
        <w:rPr>
          <w:sz w:val="30"/>
          <w:szCs w:val="30"/>
        </w:rPr>
        <w:t xml:space="preserve">Для рассмотрения коллективных трудовых споров формируется </w:t>
      </w:r>
      <w:r w:rsidR="00BF34EF" w:rsidRPr="00BF1A3E">
        <w:rPr>
          <w:sz w:val="30"/>
          <w:szCs w:val="30"/>
        </w:rPr>
        <w:t xml:space="preserve">примирительная </w:t>
      </w:r>
      <w:r w:rsidRPr="00BF1A3E">
        <w:rPr>
          <w:sz w:val="30"/>
          <w:szCs w:val="30"/>
        </w:rPr>
        <w:t xml:space="preserve">комиссия по социальным и трудовым вопросам с равным представительством от НАН Беларуси и </w:t>
      </w:r>
      <w:r w:rsidR="004A6788" w:rsidRPr="00BF1A3E">
        <w:rPr>
          <w:sz w:val="30"/>
          <w:szCs w:val="30"/>
        </w:rPr>
        <w:t>о</w:t>
      </w:r>
      <w:r w:rsidR="007D2719" w:rsidRPr="00BF1A3E">
        <w:rPr>
          <w:sz w:val="30"/>
          <w:szCs w:val="30"/>
        </w:rPr>
        <w:t>бъединенной</w:t>
      </w:r>
      <w:r w:rsidR="002F7789" w:rsidRPr="00BF1A3E">
        <w:rPr>
          <w:sz w:val="30"/>
          <w:szCs w:val="30"/>
        </w:rPr>
        <w:t xml:space="preserve"> профсоюзной организации</w:t>
      </w:r>
      <w:r w:rsidRPr="00BF1A3E">
        <w:rPr>
          <w:sz w:val="30"/>
          <w:szCs w:val="30"/>
        </w:rPr>
        <w:t>;</w:t>
      </w:r>
    </w:p>
    <w:p w:rsidR="00B579ED" w:rsidRPr="00BF1A3E" w:rsidRDefault="00B579ED" w:rsidP="00BF1A3E">
      <w:pPr>
        <w:ind w:firstLine="709"/>
        <w:jc w:val="both"/>
        <w:rPr>
          <w:sz w:val="30"/>
          <w:szCs w:val="30"/>
        </w:rPr>
      </w:pPr>
      <w:r w:rsidRPr="00BF1A3E">
        <w:rPr>
          <w:sz w:val="30"/>
          <w:szCs w:val="30"/>
        </w:rPr>
        <w:t xml:space="preserve">реализует свое право и право первичных профсоюзных организаций на ведение коллективных переговоров по заключению коллективных договоров и осуществление </w:t>
      </w:r>
      <w:r w:rsidR="00BF34EF" w:rsidRPr="00BF1A3E">
        <w:rPr>
          <w:sz w:val="30"/>
          <w:szCs w:val="30"/>
        </w:rPr>
        <w:t xml:space="preserve">общественного </w:t>
      </w:r>
      <w:r w:rsidRPr="00BF1A3E">
        <w:rPr>
          <w:sz w:val="30"/>
          <w:szCs w:val="30"/>
        </w:rPr>
        <w:t>контроля за их выполнением. В случае невыполнения условий коллективного договора со стороны нанимателя, вносит представления по устранению выявленных нарушений;</w:t>
      </w:r>
    </w:p>
    <w:p w:rsidR="00B579ED" w:rsidRPr="00BF1A3E" w:rsidRDefault="00BB5C37" w:rsidP="00BF1A3E">
      <w:pPr>
        <w:ind w:firstLine="709"/>
        <w:jc w:val="both"/>
        <w:rPr>
          <w:sz w:val="30"/>
          <w:szCs w:val="30"/>
        </w:rPr>
      </w:pPr>
      <w:r w:rsidRPr="00BF1A3E">
        <w:rPr>
          <w:sz w:val="30"/>
          <w:szCs w:val="30"/>
        </w:rPr>
        <w:t>организ</w:t>
      </w:r>
      <w:r w:rsidR="00685530" w:rsidRPr="00BF1A3E">
        <w:rPr>
          <w:sz w:val="30"/>
          <w:szCs w:val="30"/>
        </w:rPr>
        <w:t>ует</w:t>
      </w:r>
      <w:r w:rsidRPr="00BF1A3E">
        <w:rPr>
          <w:sz w:val="30"/>
          <w:szCs w:val="30"/>
        </w:rPr>
        <w:t xml:space="preserve"> и координир</w:t>
      </w:r>
      <w:r w:rsidR="00685530" w:rsidRPr="00BF1A3E">
        <w:rPr>
          <w:sz w:val="30"/>
          <w:szCs w:val="30"/>
        </w:rPr>
        <w:t>ует</w:t>
      </w:r>
      <w:r w:rsidRPr="00BF1A3E">
        <w:rPr>
          <w:sz w:val="30"/>
          <w:szCs w:val="30"/>
        </w:rPr>
        <w:t xml:space="preserve"> работу технической инспекции труда </w:t>
      </w:r>
      <w:r w:rsidR="007D2719" w:rsidRPr="00BF1A3E">
        <w:rPr>
          <w:sz w:val="30"/>
          <w:szCs w:val="30"/>
        </w:rPr>
        <w:t>объединенной</w:t>
      </w:r>
      <w:r w:rsidR="00B824B5" w:rsidRPr="00BF1A3E">
        <w:rPr>
          <w:sz w:val="30"/>
          <w:szCs w:val="30"/>
        </w:rPr>
        <w:t xml:space="preserve"> профсоюзной организации, осуществля</w:t>
      </w:r>
      <w:r w:rsidR="00685530" w:rsidRPr="00BF1A3E">
        <w:rPr>
          <w:sz w:val="30"/>
          <w:szCs w:val="30"/>
        </w:rPr>
        <w:t>ет</w:t>
      </w:r>
      <w:r w:rsidR="00B824B5" w:rsidRPr="00BF1A3E">
        <w:rPr>
          <w:sz w:val="30"/>
          <w:szCs w:val="30"/>
        </w:rPr>
        <w:t xml:space="preserve"> общественный контроль за соблюдением законодательства о труде, об охране труда в организациях НАН</w:t>
      </w:r>
      <w:r w:rsidR="0091164B" w:rsidRPr="00BF1A3E">
        <w:rPr>
          <w:sz w:val="30"/>
          <w:szCs w:val="30"/>
        </w:rPr>
        <w:t xml:space="preserve"> Беларуси</w:t>
      </w:r>
      <w:r w:rsidR="00B824B5" w:rsidRPr="00BF1A3E">
        <w:rPr>
          <w:sz w:val="30"/>
          <w:szCs w:val="30"/>
        </w:rPr>
        <w:t>. При необходимости информир</w:t>
      </w:r>
      <w:r w:rsidR="00685530" w:rsidRPr="00BF1A3E">
        <w:rPr>
          <w:sz w:val="30"/>
          <w:szCs w:val="30"/>
        </w:rPr>
        <w:t>ует</w:t>
      </w:r>
      <w:r w:rsidR="00B824B5" w:rsidRPr="00BF1A3E">
        <w:rPr>
          <w:sz w:val="30"/>
          <w:szCs w:val="30"/>
        </w:rPr>
        <w:t xml:space="preserve"> нанимателей об итогах проверок и мониторингов. Участв</w:t>
      </w:r>
      <w:r w:rsidR="00685530" w:rsidRPr="00BF1A3E">
        <w:rPr>
          <w:sz w:val="30"/>
          <w:szCs w:val="30"/>
        </w:rPr>
        <w:t>ует</w:t>
      </w:r>
      <w:r w:rsidR="00B824B5" w:rsidRPr="00BF1A3E">
        <w:rPr>
          <w:sz w:val="30"/>
          <w:szCs w:val="30"/>
        </w:rPr>
        <w:t xml:space="preserve"> в проведении  комплексных проверок с Департаментом государственной инспекции труда</w:t>
      </w:r>
      <w:r w:rsidR="00DB6320" w:rsidRPr="00BF1A3E">
        <w:rPr>
          <w:sz w:val="30"/>
          <w:szCs w:val="30"/>
        </w:rPr>
        <w:t xml:space="preserve"> Министерства труда и социальной защиты Республики Беларусь</w:t>
      </w:r>
      <w:r w:rsidR="00B94901" w:rsidRPr="00BF1A3E">
        <w:rPr>
          <w:sz w:val="30"/>
          <w:szCs w:val="30"/>
        </w:rPr>
        <w:t>;</w:t>
      </w:r>
    </w:p>
    <w:p w:rsidR="00B579ED" w:rsidRPr="00BF1A3E" w:rsidRDefault="00B579ED" w:rsidP="00BF1A3E">
      <w:pPr>
        <w:ind w:firstLine="709"/>
        <w:jc w:val="both"/>
        <w:rPr>
          <w:sz w:val="30"/>
          <w:szCs w:val="30"/>
        </w:rPr>
      </w:pPr>
      <w:r w:rsidRPr="009E4947">
        <w:rPr>
          <w:sz w:val="30"/>
          <w:szCs w:val="30"/>
        </w:rPr>
        <w:t>контролирует выполнение законодательства по вопросам социального обеспечения и социального страхования, работу ведомственных лечебно-оздоровительных учреждений, требует возмещения расходов на выплату пособий в связи с утратой здоровья работника по вине нанимателя;</w:t>
      </w:r>
    </w:p>
    <w:p w:rsidR="00FD1A13" w:rsidRPr="00BF1A3E" w:rsidRDefault="00F37CD4" w:rsidP="00BF1A3E">
      <w:pPr>
        <w:ind w:firstLine="709"/>
        <w:jc w:val="both"/>
        <w:rPr>
          <w:sz w:val="30"/>
          <w:szCs w:val="30"/>
        </w:rPr>
      </w:pPr>
      <w:r w:rsidRPr="00BF1A3E">
        <w:rPr>
          <w:sz w:val="30"/>
          <w:szCs w:val="30"/>
        </w:rPr>
        <w:t>осуществля</w:t>
      </w:r>
      <w:r w:rsidR="00685530" w:rsidRPr="00BF1A3E">
        <w:rPr>
          <w:sz w:val="30"/>
          <w:szCs w:val="30"/>
        </w:rPr>
        <w:t>ет з</w:t>
      </w:r>
      <w:r w:rsidRPr="00BF1A3E">
        <w:rPr>
          <w:sz w:val="30"/>
          <w:szCs w:val="30"/>
        </w:rPr>
        <w:t>ащиту прав и законных интересов членов отраслевого профсоюза, консультир</w:t>
      </w:r>
      <w:r w:rsidR="00685530" w:rsidRPr="00BF1A3E">
        <w:rPr>
          <w:sz w:val="30"/>
          <w:szCs w:val="30"/>
        </w:rPr>
        <w:t>ует</w:t>
      </w:r>
      <w:r w:rsidRPr="00BF1A3E">
        <w:rPr>
          <w:sz w:val="30"/>
          <w:szCs w:val="30"/>
        </w:rPr>
        <w:t xml:space="preserve"> их по вопросам законодательства о труде, да</w:t>
      </w:r>
      <w:r w:rsidR="00685530" w:rsidRPr="00BF1A3E">
        <w:rPr>
          <w:sz w:val="30"/>
          <w:szCs w:val="30"/>
        </w:rPr>
        <w:t>ет</w:t>
      </w:r>
      <w:r w:rsidRPr="00BF1A3E">
        <w:rPr>
          <w:sz w:val="30"/>
          <w:szCs w:val="30"/>
        </w:rPr>
        <w:t xml:space="preserve"> мотивированные ответы на жалобы, заявления, рассматрива</w:t>
      </w:r>
      <w:r w:rsidR="00685530" w:rsidRPr="00BF1A3E">
        <w:rPr>
          <w:sz w:val="30"/>
          <w:szCs w:val="30"/>
        </w:rPr>
        <w:t>ет</w:t>
      </w:r>
      <w:r w:rsidRPr="00BF1A3E">
        <w:rPr>
          <w:sz w:val="30"/>
          <w:szCs w:val="30"/>
        </w:rPr>
        <w:t xml:space="preserve"> предложения</w:t>
      </w:r>
      <w:r w:rsidR="00FD1A13" w:rsidRPr="00BF1A3E">
        <w:rPr>
          <w:sz w:val="30"/>
          <w:szCs w:val="30"/>
        </w:rPr>
        <w:t>;</w:t>
      </w:r>
      <w:r w:rsidRPr="00BF1A3E">
        <w:rPr>
          <w:sz w:val="30"/>
          <w:szCs w:val="30"/>
        </w:rPr>
        <w:t xml:space="preserve"> </w:t>
      </w:r>
    </w:p>
    <w:p w:rsidR="00B579ED" w:rsidRPr="00BF1A3E" w:rsidRDefault="00B579ED" w:rsidP="00BF1A3E">
      <w:pPr>
        <w:ind w:firstLine="709"/>
        <w:jc w:val="both"/>
        <w:rPr>
          <w:sz w:val="30"/>
          <w:szCs w:val="30"/>
        </w:rPr>
      </w:pPr>
      <w:r w:rsidRPr="00BF1A3E">
        <w:rPr>
          <w:sz w:val="30"/>
          <w:szCs w:val="30"/>
        </w:rPr>
        <w:t>проводит работу по укреплению трудовой и производственной дисциплины, всемерно способствует повышению квалификации, профессиональных и экономических знаний работников, развитию научно-технического творчества, изобретательства и рационализаторства;</w:t>
      </w:r>
    </w:p>
    <w:p w:rsidR="00B579ED" w:rsidRPr="00BF1A3E" w:rsidRDefault="00B579ED" w:rsidP="00BF1A3E">
      <w:pPr>
        <w:ind w:firstLine="709"/>
        <w:jc w:val="both"/>
        <w:rPr>
          <w:sz w:val="30"/>
          <w:szCs w:val="30"/>
        </w:rPr>
      </w:pPr>
      <w:r w:rsidRPr="00BF1A3E">
        <w:rPr>
          <w:sz w:val="30"/>
          <w:szCs w:val="30"/>
        </w:rPr>
        <w:t>организ</w:t>
      </w:r>
      <w:r w:rsidR="00B94901" w:rsidRPr="00BF1A3E">
        <w:rPr>
          <w:sz w:val="30"/>
          <w:szCs w:val="30"/>
        </w:rPr>
        <w:t>ует</w:t>
      </w:r>
      <w:r w:rsidRPr="00BF1A3E">
        <w:rPr>
          <w:sz w:val="30"/>
          <w:szCs w:val="30"/>
        </w:rPr>
        <w:t xml:space="preserve"> семинары по основным направлениям работы профсоюза, по вопросам экономической и социальной защиты работников НАН Беларуси и другим вопросам деятельности профсоюза;</w:t>
      </w:r>
    </w:p>
    <w:p w:rsidR="00B579ED" w:rsidRPr="00BF1A3E" w:rsidRDefault="00B579ED" w:rsidP="00BF1A3E">
      <w:pPr>
        <w:ind w:firstLine="709"/>
        <w:jc w:val="both"/>
        <w:rPr>
          <w:sz w:val="30"/>
          <w:szCs w:val="30"/>
        </w:rPr>
      </w:pPr>
      <w:r w:rsidRPr="00BF1A3E">
        <w:rPr>
          <w:sz w:val="30"/>
          <w:szCs w:val="30"/>
        </w:rPr>
        <w:t>изучает опыт профсоюзного движения в Республике Беларусь, других странах и на основе анализа разрабатывает рекомендации, предложения по вопросам деятельности профсоюза.</w:t>
      </w:r>
    </w:p>
    <w:p w:rsidR="00B579ED" w:rsidRPr="00BF1A3E" w:rsidRDefault="007554F6" w:rsidP="00BF1A3E">
      <w:pPr>
        <w:ind w:firstLine="709"/>
        <w:jc w:val="both"/>
        <w:rPr>
          <w:sz w:val="30"/>
          <w:szCs w:val="30"/>
        </w:rPr>
      </w:pPr>
      <w:r w:rsidRPr="00BF1A3E">
        <w:rPr>
          <w:sz w:val="30"/>
          <w:szCs w:val="30"/>
        </w:rPr>
        <w:t>23. </w:t>
      </w:r>
      <w:r w:rsidR="00B579ED" w:rsidRPr="00BF1A3E">
        <w:rPr>
          <w:sz w:val="30"/>
          <w:szCs w:val="30"/>
        </w:rPr>
        <w:t xml:space="preserve">НАН Беларуси совместно с </w:t>
      </w:r>
      <w:r w:rsidR="004A6788" w:rsidRPr="00BF1A3E">
        <w:rPr>
          <w:sz w:val="30"/>
          <w:szCs w:val="30"/>
        </w:rPr>
        <w:t>о</w:t>
      </w:r>
      <w:r w:rsidR="007D2719" w:rsidRPr="00BF1A3E">
        <w:rPr>
          <w:sz w:val="30"/>
          <w:szCs w:val="30"/>
        </w:rPr>
        <w:t>бъединенной</w:t>
      </w:r>
      <w:r w:rsidR="002F7789" w:rsidRPr="00BF1A3E">
        <w:rPr>
          <w:sz w:val="30"/>
          <w:szCs w:val="30"/>
        </w:rPr>
        <w:t xml:space="preserve"> профсоюзной организацией</w:t>
      </w:r>
      <w:r w:rsidR="00B579ED" w:rsidRPr="00BF1A3E">
        <w:rPr>
          <w:sz w:val="30"/>
          <w:szCs w:val="30"/>
        </w:rPr>
        <w:t>:</w:t>
      </w:r>
    </w:p>
    <w:p w:rsidR="00B579ED" w:rsidRPr="00BF1A3E" w:rsidRDefault="00B579ED" w:rsidP="00BF1A3E">
      <w:pPr>
        <w:ind w:firstLine="709"/>
        <w:jc w:val="both"/>
        <w:rPr>
          <w:sz w:val="30"/>
          <w:szCs w:val="30"/>
        </w:rPr>
      </w:pPr>
      <w:r w:rsidRPr="00BF1A3E">
        <w:rPr>
          <w:sz w:val="30"/>
          <w:szCs w:val="30"/>
        </w:rPr>
        <w:t>принимает необходимые меры по укреплению кадрового потенциала организаций НАН Беларуси, способствует повышению престижа научной деятельности и притока в науку молодежи, не допускает экономически и социально необоснованных сокращений рабочих мест;</w:t>
      </w:r>
    </w:p>
    <w:p w:rsidR="00B579ED" w:rsidRPr="00BF1A3E" w:rsidRDefault="00B579ED" w:rsidP="00BF1A3E">
      <w:pPr>
        <w:ind w:firstLine="709"/>
        <w:jc w:val="both"/>
        <w:rPr>
          <w:sz w:val="30"/>
          <w:szCs w:val="30"/>
        </w:rPr>
      </w:pPr>
      <w:r w:rsidRPr="00BF1A3E">
        <w:rPr>
          <w:sz w:val="30"/>
          <w:szCs w:val="30"/>
        </w:rPr>
        <w:t xml:space="preserve">при осуществлении процессов ликвидации и реорганизации организаций НАН Беларуси, в том числе социальной </w:t>
      </w:r>
      <w:r w:rsidRPr="00AD718F">
        <w:rPr>
          <w:sz w:val="30"/>
          <w:szCs w:val="30"/>
        </w:rPr>
        <w:t>сферы (</w:t>
      </w:r>
      <w:r w:rsidR="00BF1A3E" w:rsidRPr="00AD718F">
        <w:rPr>
          <w:sz w:val="30"/>
          <w:szCs w:val="30"/>
        </w:rPr>
        <w:t>санаторно-курортные и оздоровительные организации, учреждения здравоохранения и образования, организаци</w:t>
      </w:r>
      <w:r w:rsidR="005E1899" w:rsidRPr="00AD718F">
        <w:rPr>
          <w:sz w:val="30"/>
          <w:szCs w:val="30"/>
        </w:rPr>
        <w:t>и</w:t>
      </w:r>
      <w:r w:rsidR="00BF1A3E" w:rsidRPr="00AD718F">
        <w:rPr>
          <w:sz w:val="30"/>
          <w:szCs w:val="30"/>
        </w:rPr>
        <w:t xml:space="preserve">, за которыми закреплены </w:t>
      </w:r>
      <w:r w:rsidRPr="00AD718F">
        <w:rPr>
          <w:sz w:val="30"/>
          <w:szCs w:val="30"/>
        </w:rPr>
        <w:t>о</w:t>
      </w:r>
      <w:r w:rsidR="00BF1A3E" w:rsidRPr="00AD718F">
        <w:rPr>
          <w:sz w:val="30"/>
          <w:szCs w:val="30"/>
        </w:rPr>
        <w:t>бщежития</w:t>
      </w:r>
      <w:r w:rsidRPr="00AD718F">
        <w:rPr>
          <w:sz w:val="30"/>
          <w:szCs w:val="30"/>
        </w:rPr>
        <w:t>, и другие),</w:t>
      </w:r>
      <w:r w:rsidRPr="00BF1A3E">
        <w:rPr>
          <w:sz w:val="30"/>
          <w:szCs w:val="30"/>
        </w:rPr>
        <w:t xml:space="preserve"> проводят совместные переговоры по достижению приемлемых решений, обеспечивающих защиту прав и собл</w:t>
      </w:r>
      <w:r w:rsidR="00BF1A3E">
        <w:rPr>
          <w:sz w:val="30"/>
          <w:szCs w:val="30"/>
        </w:rPr>
        <w:t>юдение интересов работников НАН </w:t>
      </w:r>
      <w:r w:rsidRPr="00BF1A3E">
        <w:rPr>
          <w:sz w:val="30"/>
          <w:szCs w:val="30"/>
        </w:rPr>
        <w:t>Беларуси.</w:t>
      </w:r>
    </w:p>
    <w:p w:rsidR="00685530" w:rsidRPr="00BF1A3E" w:rsidRDefault="00685530" w:rsidP="00BF1A3E">
      <w:pPr>
        <w:ind w:firstLine="709"/>
        <w:jc w:val="center"/>
        <w:rPr>
          <w:sz w:val="30"/>
          <w:szCs w:val="30"/>
        </w:rPr>
      </w:pPr>
    </w:p>
    <w:p w:rsidR="00B579ED" w:rsidRPr="00BF1A3E" w:rsidRDefault="00B579ED" w:rsidP="00BF1A3E">
      <w:pPr>
        <w:ind w:firstLine="709"/>
        <w:jc w:val="center"/>
        <w:rPr>
          <w:sz w:val="30"/>
          <w:szCs w:val="30"/>
        </w:rPr>
      </w:pPr>
      <w:r w:rsidRPr="00BF1A3E">
        <w:rPr>
          <w:sz w:val="30"/>
          <w:szCs w:val="30"/>
        </w:rPr>
        <w:t>ОПЛАТА ТРУДА</w:t>
      </w:r>
    </w:p>
    <w:p w:rsidR="007554F6" w:rsidRPr="00BF1A3E" w:rsidRDefault="007554F6" w:rsidP="00BF1A3E">
      <w:pPr>
        <w:ind w:firstLine="709"/>
        <w:jc w:val="center"/>
        <w:rPr>
          <w:sz w:val="30"/>
          <w:szCs w:val="30"/>
        </w:rPr>
      </w:pPr>
    </w:p>
    <w:p w:rsidR="006226F0" w:rsidRPr="00BF1A3E" w:rsidRDefault="007554F6" w:rsidP="00BF1A3E">
      <w:pPr>
        <w:pStyle w:val="a3"/>
        <w:ind w:firstLine="709"/>
        <w:rPr>
          <w:sz w:val="30"/>
          <w:szCs w:val="30"/>
        </w:rPr>
      </w:pPr>
      <w:r w:rsidRPr="00BF1A3E">
        <w:rPr>
          <w:sz w:val="30"/>
          <w:szCs w:val="30"/>
        </w:rPr>
        <w:t>2</w:t>
      </w:r>
      <w:r w:rsidR="00952990" w:rsidRPr="00BF1A3E">
        <w:rPr>
          <w:sz w:val="30"/>
          <w:szCs w:val="30"/>
        </w:rPr>
        <w:t>4.</w:t>
      </w:r>
      <w:r w:rsidRPr="00BF1A3E">
        <w:rPr>
          <w:sz w:val="30"/>
          <w:szCs w:val="30"/>
        </w:rPr>
        <w:t> </w:t>
      </w:r>
      <w:r w:rsidR="006226F0" w:rsidRPr="00BF1A3E">
        <w:rPr>
          <w:sz w:val="30"/>
          <w:szCs w:val="30"/>
        </w:rPr>
        <w:t>Гарантиями в оплате труда являются:</w:t>
      </w:r>
    </w:p>
    <w:p w:rsidR="006226F0" w:rsidRPr="00BF1A3E" w:rsidRDefault="006226F0" w:rsidP="00BF1A3E">
      <w:pPr>
        <w:autoSpaceDE w:val="0"/>
        <w:autoSpaceDN w:val="0"/>
        <w:adjustRightInd w:val="0"/>
        <w:ind w:firstLine="709"/>
        <w:contextualSpacing/>
        <w:jc w:val="both"/>
        <w:rPr>
          <w:sz w:val="30"/>
          <w:szCs w:val="30"/>
        </w:rPr>
      </w:pPr>
      <w:r w:rsidRPr="00BF1A3E">
        <w:rPr>
          <w:sz w:val="30"/>
          <w:szCs w:val="30"/>
        </w:rPr>
        <w:t xml:space="preserve">размер базовой </w:t>
      </w:r>
      <w:hyperlink r:id="rId8" w:history="1">
        <w:r w:rsidRPr="00BF1A3E">
          <w:rPr>
            <w:sz w:val="30"/>
            <w:szCs w:val="30"/>
          </w:rPr>
          <w:t>ставки</w:t>
        </w:r>
      </w:hyperlink>
      <w:r w:rsidRPr="00BF1A3E">
        <w:rPr>
          <w:sz w:val="30"/>
          <w:szCs w:val="30"/>
        </w:rPr>
        <w:t xml:space="preserve"> для оплаты труда работников бюджетных организаций;</w:t>
      </w:r>
    </w:p>
    <w:p w:rsidR="006226F0" w:rsidRPr="00F53043" w:rsidRDefault="006226F0" w:rsidP="00BF1A3E">
      <w:pPr>
        <w:autoSpaceDE w:val="0"/>
        <w:autoSpaceDN w:val="0"/>
        <w:adjustRightInd w:val="0"/>
        <w:ind w:firstLine="709"/>
        <w:contextualSpacing/>
        <w:jc w:val="both"/>
        <w:rPr>
          <w:sz w:val="30"/>
          <w:szCs w:val="30"/>
          <w:lang w:val="be-BY"/>
        </w:rPr>
      </w:pPr>
      <w:r w:rsidRPr="00BF1A3E">
        <w:rPr>
          <w:sz w:val="30"/>
          <w:szCs w:val="30"/>
        </w:rPr>
        <w:t>величина минимальной заработ</w:t>
      </w:r>
      <w:r w:rsidR="00F53043">
        <w:rPr>
          <w:sz w:val="30"/>
          <w:szCs w:val="30"/>
        </w:rPr>
        <w:t>ной платы в Республике Беларусь</w:t>
      </w:r>
      <w:r w:rsidR="00F53043">
        <w:rPr>
          <w:sz w:val="30"/>
          <w:szCs w:val="30"/>
          <w:lang w:val="be-BY"/>
        </w:rPr>
        <w:t>;</w:t>
      </w:r>
    </w:p>
    <w:p w:rsidR="006226F0" w:rsidRPr="00BF1A3E" w:rsidRDefault="006226F0" w:rsidP="00BF1A3E">
      <w:pPr>
        <w:autoSpaceDE w:val="0"/>
        <w:autoSpaceDN w:val="0"/>
        <w:adjustRightInd w:val="0"/>
        <w:ind w:firstLine="709"/>
        <w:contextualSpacing/>
        <w:jc w:val="both"/>
        <w:rPr>
          <w:sz w:val="30"/>
          <w:szCs w:val="30"/>
        </w:rPr>
      </w:pPr>
      <w:r w:rsidRPr="00BF1A3E">
        <w:rPr>
          <w:sz w:val="30"/>
          <w:szCs w:val="30"/>
        </w:rPr>
        <w:t xml:space="preserve">тарифы оплаты труда работников бюджетных организаций </w:t>
      </w:r>
      <w:r w:rsidR="00BF1A3E">
        <w:rPr>
          <w:sz w:val="30"/>
          <w:szCs w:val="30"/>
        </w:rPr>
        <w:t>–</w:t>
      </w:r>
      <w:r w:rsidRPr="00BF1A3E">
        <w:rPr>
          <w:sz w:val="30"/>
          <w:szCs w:val="30"/>
        </w:rPr>
        <w:t xml:space="preserve"> оклады, определяющие уровни оплаты труда для конкретных профессионально-квалификационных групп работников бюджетных организаций;</w:t>
      </w:r>
    </w:p>
    <w:p w:rsidR="006226F0" w:rsidRPr="00BF1A3E" w:rsidRDefault="006226F0" w:rsidP="00BF1A3E">
      <w:pPr>
        <w:autoSpaceDE w:val="0"/>
        <w:autoSpaceDN w:val="0"/>
        <w:adjustRightInd w:val="0"/>
        <w:ind w:firstLine="709"/>
        <w:contextualSpacing/>
        <w:jc w:val="both"/>
        <w:rPr>
          <w:sz w:val="30"/>
          <w:szCs w:val="30"/>
        </w:rPr>
      </w:pPr>
      <w:r w:rsidRPr="00BF1A3E">
        <w:rPr>
          <w:sz w:val="30"/>
          <w:szCs w:val="30"/>
        </w:rPr>
        <w:t>размеры увеличения оплаты труда за работу в условиях, отличающихся от нормативных;</w:t>
      </w:r>
    </w:p>
    <w:p w:rsidR="006226F0" w:rsidRPr="00BF1A3E" w:rsidRDefault="006226F0" w:rsidP="00BF1A3E">
      <w:pPr>
        <w:autoSpaceDE w:val="0"/>
        <w:autoSpaceDN w:val="0"/>
        <w:adjustRightInd w:val="0"/>
        <w:ind w:firstLine="709"/>
        <w:contextualSpacing/>
        <w:jc w:val="both"/>
        <w:rPr>
          <w:sz w:val="30"/>
          <w:szCs w:val="30"/>
        </w:rPr>
      </w:pPr>
      <w:r w:rsidRPr="00BF1A3E">
        <w:rPr>
          <w:sz w:val="30"/>
          <w:szCs w:val="30"/>
        </w:rPr>
        <w:t>меры по поддержанию уровня реального содержания заработной платы, индексации заработной платы;</w:t>
      </w:r>
    </w:p>
    <w:p w:rsidR="006226F0" w:rsidRPr="00BF1A3E" w:rsidRDefault="006226F0" w:rsidP="00BF1A3E">
      <w:pPr>
        <w:autoSpaceDE w:val="0"/>
        <w:autoSpaceDN w:val="0"/>
        <w:adjustRightInd w:val="0"/>
        <w:ind w:firstLine="709"/>
        <w:contextualSpacing/>
        <w:jc w:val="both"/>
        <w:rPr>
          <w:sz w:val="30"/>
          <w:szCs w:val="30"/>
        </w:rPr>
      </w:pPr>
      <w:r w:rsidRPr="00BF1A3E">
        <w:rPr>
          <w:sz w:val="30"/>
          <w:szCs w:val="30"/>
        </w:rPr>
        <w:t>ограничения размеров удержаний из заработной платы;</w:t>
      </w:r>
    </w:p>
    <w:p w:rsidR="006226F0" w:rsidRPr="00BF1A3E" w:rsidRDefault="006226F0" w:rsidP="00BF1A3E">
      <w:pPr>
        <w:autoSpaceDE w:val="0"/>
        <w:autoSpaceDN w:val="0"/>
        <w:adjustRightInd w:val="0"/>
        <w:ind w:firstLine="709"/>
        <w:contextualSpacing/>
        <w:jc w:val="both"/>
        <w:rPr>
          <w:sz w:val="30"/>
          <w:szCs w:val="30"/>
        </w:rPr>
      </w:pPr>
      <w:r w:rsidRPr="00BF1A3E">
        <w:rPr>
          <w:sz w:val="30"/>
          <w:szCs w:val="30"/>
        </w:rPr>
        <w:t>обеспечение своевременности выплаты заработной платы и реализацию государственных гарантий в части ее размеров;</w:t>
      </w:r>
    </w:p>
    <w:p w:rsidR="006226F0" w:rsidRPr="00BF1A3E" w:rsidRDefault="006226F0" w:rsidP="00BF1A3E">
      <w:pPr>
        <w:autoSpaceDE w:val="0"/>
        <w:autoSpaceDN w:val="0"/>
        <w:adjustRightInd w:val="0"/>
        <w:ind w:firstLine="709"/>
        <w:contextualSpacing/>
        <w:jc w:val="both"/>
        <w:rPr>
          <w:sz w:val="30"/>
          <w:szCs w:val="30"/>
        </w:rPr>
      </w:pPr>
      <w:r w:rsidRPr="00BF1A3E">
        <w:rPr>
          <w:sz w:val="30"/>
          <w:szCs w:val="30"/>
        </w:rPr>
        <w:t xml:space="preserve">ответственность нанимателей за нарушение условий коллективного договора, </w:t>
      </w:r>
      <w:r w:rsidR="005E4B87" w:rsidRPr="00BF1A3E">
        <w:rPr>
          <w:sz w:val="30"/>
          <w:szCs w:val="30"/>
        </w:rPr>
        <w:t>соглашения</w:t>
      </w:r>
      <w:r w:rsidR="005E4B87">
        <w:rPr>
          <w:sz w:val="30"/>
          <w:szCs w:val="30"/>
        </w:rPr>
        <w:t>,</w:t>
      </w:r>
      <w:r w:rsidR="005E4B87" w:rsidRPr="00BF1A3E">
        <w:rPr>
          <w:sz w:val="30"/>
          <w:szCs w:val="30"/>
        </w:rPr>
        <w:t xml:space="preserve"> </w:t>
      </w:r>
      <w:r w:rsidRPr="00BF1A3E">
        <w:rPr>
          <w:sz w:val="30"/>
          <w:szCs w:val="30"/>
        </w:rPr>
        <w:t>трудового договора</w:t>
      </w:r>
      <w:r w:rsidR="005E4B87">
        <w:rPr>
          <w:sz w:val="30"/>
          <w:szCs w:val="30"/>
        </w:rPr>
        <w:t>.</w:t>
      </w:r>
    </w:p>
    <w:p w:rsidR="006226F0" w:rsidRPr="00BF1A3E" w:rsidRDefault="00BF1A3E" w:rsidP="00BF1A3E">
      <w:pPr>
        <w:autoSpaceDE w:val="0"/>
        <w:autoSpaceDN w:val="0"/>
        <w:adjustRightInd w:val="0"/>
        <w:ind w:firstLine="709"/>
        <w:jc w:val="both"/>
        <w:rPr>
          <w:sz w:val="30"/>
          <w:szCs w:val="30"/>
        </w:rPr>
      </w:pPr>
      <w:r w:rsidRPr="00BF1A3E">
        <w:rPr>
          <w:sz w:val="30"/>
          <w:szCs w:val="30"/>
        </w:rPr>
        <w:t>25</w:t>
      </w:r>
      <w:r w:rsidR="006226F0" w:rsidRPr="00BF1A3E">
        <w:rPr>
          <w:sz w:val="30"/>
          <w:szCs w:val="30"/>
        </w:rPr>
        <w:t>. 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w:t>
      </w:r>
    </w:p>
    <w:p w:rsidR="006226F0" w:rsidRPr="00BF1A3E" w:rsidRDefault="00BF1A3E" w:rsidP="00BF1A3E">
      <w:pPr>
        <w:autoSpaceDE w:val="0"/>
        <w:autoSpaceDN w:val="0"/>
        <w:adjustRightInd w:val="0"/>
        <w:ind w:firstLine="709"/>
        <w:jc w:val="both"/>
        <w:rPr>
          <w:sz w:val="30"/>
          <w:szCs w:val="30"/>
        </w:rPr>
      </w:pPr>
      <w:r w:rsidRPr="00BF1A3E">
        <w:rPr>
          <w:sz w:val="30"/>
          <w:szCs w:val="30"/>
        </w:rPr>
        <w:t>26</w:t>
      </w:r>
      <w:r>
        <w:rPr>
          <w:sz w:val="30"/>
          <w:szCs w:val="30"/>
        </w:rPr>
        <w:t>. </w:t>
      </w:r>
      <w:r w:rsidR="006226F0" w:rsidRPr="00BF1A3E">
        <w:rPr>
          <w:sz w:val="30"/>
          <w:szCs w:val="30"/>
        </w:rPr>
        <w:t xml:space="preserve">Индексация заработной платы осуществляется в связи с инфляцией, а также при несвоевременной ее выплате в порядке и на условиях, предусмотренных </w:t>
      </w:r>
      <w:hyperlink r:id="rId9" w:history="1">
        <w:r w:rsidR="006226F0" w:rsidRPr="00BF1A3E">
          <w:rPr>
            <w:sz w:val="30"/>
            <w:szCs w:val="30"/>
          </w:rPr>
          <w:t>законодательством</w:t>
        </w:r>
      </w:hyperlink>
      <w:r w:rsidR="006226F0" w:rsidRPr="00BF1A3E">
        <w:rPr>
          <w:sz w:val="30"/>
          <w:szCs w:val="30"/>
        </w:rPr>
        <w:t>.</w:t>
      </w:r>
    </w:p>
    <w:p w:rsidR="006226F0" w:rsidRPr="00BF1A3E" w:rsidRDefault="00BF1A3E" w:rsidP="00BF1A3E">
      <w:pPr>
        <w:autoSpaceDE w:val="0"/>
        <w:autoSpaceDN w:val="0"/>
        <w:adjustRightInd w:val="0"/>
        <w:ind w:firstLine="709"/>
        <w:jc w:val="both"/>
        <w:rPr>
          <w:sz w:val="30"/>
          <w:szCs w:val="30"/>
        </w:rPr>
      </w:pPr>
      <w:r w:rsidRPr="00BF1A3E">
        <w:rPr>
          <w:sz w:val="30"/>
          <w:szCs w:val="30"/>
        </w:rPr>
        <w:t>27. </w:t>
      </w:r>
      <w:r w:rsidR="006226F0" w:rsidRPr="00BF1A3E">
        <w:rPr>
          <w:sz w:val="30"/>
          <w:szCs w:val="30"/>
        </w:rPr>
        <w:t>Наниматель при выплате заработной платы ежемесячно обязан выдавать каждому работнику расчетный листок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w:t>
      </w:r>
    </w:p>
    <w:p w:rsidR="006226F0" w:rsidRPr="00BF1A3E" w:rsidRDefault="006226F0" w:rsidP="00BF1A3E">
      <w:pPr>
        <w:autoSpaceDE w:val="0"/>
        <w:autoSpaceDN w:val="0"/>
        <w:adjustRightInd w:val="0"/>
        <w:ind w:firstLine="709"/>
        <w:jc w:val="both"/>
        <w:rPr>
          <w:sz w:val="30"/>
          <w:szCs w:val="30"/>
        </w:rPr>
      </w:pPr>
      <w:r w:rsidRPr="00BF1A3E">
        <w:rPr>
          <w:sz w:val="30"/>
          <w:szCs w:val="30"/>
        </w:rPr>
        <w:t>Форма расчетного листка утверждается нанимателем.</w:t>
      </w:r>
    </w:p>
    <w:p w:rsidR="006226F0" w:rsidRPr="00BF1A3E" w:rsidRDefault="00BF1A3E" w:rsidP="005E4B87">
      <w:pPr>
        <w:autoSpaceDE w:val="0"/>
        <w:autoSpaceDN w:val="0"/>
        <w:adjustRightInd w:val="0"/>
        <w:ind w:firstLine="709"/>
        <w:jc w:val="both"/>
        <w:rPr>
          <w:sz w:val="30"/>
          <w:szCs w:val="30"/>
        </w:rPr>
      </w:pPr>
      <w:r w:rsidRPr="00BF1A3E">
        <w:rPr>
          <w:sz w:val="30"/>
          <w:szCs w:val="30"/>
        </w:rPr>
        <w:t>28. </w:t>
      </w:r>
      <w:r w:rsidR="006226F0" w:rsidRPr="00BF1A3E">
        <w:rPr>
          <w:sz w:val="30"/>
          <w:szCs w:val="30"/>
        </w:rPr>
        <w:t xml:space="preserve">Выплата заработной платы производится регулярно в дни, определенные в коллективном договоре, соглашении или трудовом договоре, но не реже двух раз в месяц, если </w:t>
      </w:r>
      <w:r w:rsidR="005E4B87">
        <w:rPr>
          <w:sz w:val="30"/>
          <w:szCs w:val="30"/>
        </w:rPr>
        <w:t>в них не определена иная п</w:t>
      </w:r>
      <w:r w:rsidR="006226F0" w:rsidRPr="00BF1A3E">
        <w:rPr>
          <w:sz w:val="30"/>
          <w:szCs w:val="30"/>
        </w:rPr>
        <w:t>ериодичность</w:t>
      </w:r>
      <w:r w:rsidR="005E4B87">
        <w:rPr>
          <w:sz w:val="30"/>
          <w:szCs w:val="30"/>
        </w:rPr>
        <w:t>.</w:t>
      </w:r>
    </w:p>
    <w:p w:rsidR="006226F0" w:rsidRPr="00BF1A3E" w:rsidRDefault="00BF1A3E" w:rsidP="00BF1A3E">
      <w:pPr>
        <w:autoSpaceDE w:val="0"/>
        <w:autoSpaceDN w:val="0"/>
        <w:adjustRightInd w:val="0"/>
        <w:ind w:firstLine="709"/>
        <w:contextualSpacing/>
        <w:jc w:val="both"/>
        <w:rPr>
          <w:sz w:val="30"/>
          <w:szCs w:val="30"/>
        </w:rPr>
      </w:pPr>
      <w:r>
        <w:rPr>
          <w:sz w:val="30"/>
          <w:szCs w:val="30"/>
        </w:rPr>
        <w:t>29</w:t>
      </w:r>
      <w:r w:rsidR="006226F0" w:rsidRPr="00BF1A3E">
        <w:rPr>
          <w:sz w:val="30"/>
          <w:szCs w:val="30"/>
        </w:rPr>
        <w:t>. Формы, системы и размеры оплаты труда работников, в том числе стимулирующие и компенсирующие выплаты, устанавливаются нанимателем на основании коллективного договора, соглашения, иных локальных правовых актов и трудового договора.</w:t>
      </w:r>
    </w:p>
    <w:p w:rsidR="006226F0" w:rsidRPr="00BF1A3E" w:rsidRDefault="006226F0" w:rsidP="00BF1A3E">
      <w:pPr>
        <w:autoSpaceDE w:val="0"/>
        <w:autoSpaceDN w:val="0"/>
        <w:adjustRightInd w:val="0"/>
        <w:ind w:firstLine="709"/>
        <w:contextualSpacing/>
        <w:jc w:val="both"/>
        <w:rPr>
          <w:sz w:val="30"/>
          <w:szCs w:val="30"/>
        </w:rPr>
      </w:pPr>
      <w:r w:rsidRPr="00BF1A3E">
        <w:rPr>
          <w:sz w:val="30"/>
          <w:szCs w:val="30"/>
        </w:rPr>
        <w:t xml:space="preserve">Формы и системы оплаты труда работников бюджетных организаций устанавливаются нанимателем, а размеры оплаты труда </w:t>
      </w:r>
      <w:r w:rsidR="00BF1A3E">
        <w:rPr>
          <w:sz w:val="30"/>
          <w:szCs w:val="30"/>
        </w:rPr>
        <w:t>–</w:t>
      </w:r>
      <w:r w:rsidRPr="00BF1A3E">
        <w:rPr>
          <w:sz w:val="30"/>
          <w:szCs w:val="30"/>
        </w:rPr>
        <w:t xml:space="preserve"> законодательством.</w:t>
      </w:r>
    </w:p>
    <w:p w:rsidR="006226F0" w:rsidRPr="00BF1A3E" w:rsidRDefault="00BF1A3E" w:rsidP="00BF1A3E">
      <w:pPr>
        <w:autoSpaceDE w:val="0"/>
        <w:autoSpaceDN w:val="0"/>
        <w:adjustRightInd w:val="0"/>
        <w:ind w:firstLine="709"/>
        <w:jc w:val="both"/>
        <w:rPr>
          <w:sz w:val="30"/>
          <w:szCs w:val="30"/>
        </w:rPr>
      </w:pPr>
      <w:r>
        <w:rPr>
          <w:sz w:val="30"/>
          <w:szCs w:val="30"/>
        </w:rPr>
        <w:t>30</w:t>
      </w:r>
      <w:r w:rsidR="006226F0" w:rsidRPr="00BF1A3E">
        <w:rPr>
          <w:sz w:val="30"/>
          <w:szCs w:val="30"/>
        </w:rPr>
        <w:t xml:space="preserve">. Условия и порядок исчисления среднего заработка, сохраняемого за время трудового (основного и дополнительного) и социального (в связи с получением образования) отпусков, выплаты денежной компенсации за неиспользованный трудовой отпуск определяются Правительством Республики Беларусь или уполномоченным им органом. </w:t>
      </w:r>
    </w:p>
    <w:p w:rsidR="006226F0" w:rsidRPr="00BF1A3E" w:rsidRDefault="00BF1A3E" w:rsidP="00BF1A3E">
      <w:pPr>
        <w:pStyle w:val="a3"/>
        <w:ind w:firstLine="709"/>
        <w:rPr>
          <w:sz w:val="30"/>
          <w:szCs w:val="30"/>
        </w:rPr>
      </w:pPr>
      <w:r>
        <w:rPr>
          <w:sz w:val="30"/>
          <w:szCs w:val="30"/>
        </w:rPr>
        <w:t>31. </w:t>
      </w:r>
      <w:r w:rsidR="006226F0" w:rsidRPr="00BF1A3E">
        <w:rPr>
          <w:sz w:val="30"/>
          <w:szCs w:val="30"/>
        </w:rPr>
        <w:t>Коммерческие организации условия оплаты труда работников определяют в локальных правовых актах.</w:t>
      </w:r>
    </w:p>
    <w:p w:rsidR="006226F0" w:rsidRPr="00BF1A3E" w:rsidRDefault="006226F0" w:rsidP="00BF1A3E">
      <w:pPr>
        <w:autoSpaceDE w:val="0"/>
        <w:autoSpaceDN w:val="0"/>
        <w:adjustRightInd w:val="0"/>
        <w:ind w:firstLine="709"/>
        <w:contextualSpacing/>
        <w:jc w:val="both"/>
        <w:rPr>
          <w:sz w:val="30"/>
          <w:szCs w:val="30"/>
        </w:rPr>
      </w:pPr>
      <w:r w:rsidRPr="00BF1A3E">
        <w:rPr>
          <w:sz w:val="30"/>
          <w:szCs w:val="30"/>
        </w:rPr>
        <w:t>Коммерческие организации при введении новых условий оплаты труда работников обязаны обеспечить недопущение снижения размеров заработной платы работников на момент их введения, установление гибких условий оплаты труда, направленных на усиление материальной заинтересованности работников в повышении производительности труда и максимально учитывающих сложность выполняемых работ, уровень квалификации, эффективность, качество и условия труда, а также вклад каждого работника в общие результаты деятельности, его предприимчивость, творческий подход, соблюдение для работников гарантий в области оплаты труда, предусмотренных законодательством о труде.</w:t>
      </w:r>
    </w:p>
    <w:p w:rsidR="006226F0" w:rsidRPr="00BF1A3E" w:rsidRDefault="00BF1A3E" w:rsidP="00BF1A3E">
      <w:pPr>
        <w:autoSpaceDE w:val="0"/>
        <w:autoSpaceDN w:val="0"/>
        <w:adjustRightInd w:val="0"/>
        <w:ind w:firstLine="709"/>
        <w:contextualSpacing/>
        <w:jc w:val="both"/>
        <w:rPr>
          <w:sz w:val="30"/>
          <w:szCs w:val="30"/>
        </w:rPr>
      </w:pPr>
      <w:r>
        <w:rPr>
          <w:sz w:val="30"/>
          <w:szCs w:val="30"/>
        </w:rPr>
        <w:t>32. </w:t>
      </w:r>
      <w:r w:rsidR="006226F0" w:rsidRPr="00BF1A3E">
        <w:rPr>
          <w:sz w:val="30"/>
          <w:szCs w:val="30"/>
        </w:rPr>
        <w:t>В коммерческих организациях повышение  заработной платы (действующих размеров тарифных ставок (тарифных окладов), стимулирующих и компенсирующих выплат) работников допускается только при условии соотношения</w:t>
      </w:r>
      <w:r w:rsidR="005E4B87">
        <w:rPr>
          <w:sz w:val="30"/>
          <w:szCs w:val="30"/>
        </w:rPr>
        <w:t xml:space="preserve"> темпов</w:t>
      </w:r>
      <w:r w:rsidR="006226F0" w:rsidRPr="00BF1A3E">
        <w:rPr>
          <w:sz w:val="30"/>
          <w:szCs w:val="30"/>
        </w:rPr>
        <w:t xml:space="preserve"> роста производительности труда и заработной платы более 1,0.</w:t>
      </w:r>
    </w:p>
    <w:p w:rsidR="006226F0" w:rsidRPr="00BF1A3E" w:rsidRDefault="006226F0" w:rsidP="00BF1A3E">
      <w:pPr>
        <w:autoSpaceDE w:val="0"/>
        <w:autoSpaceDN w:val="0"/>
        <w:adjustRightInd w:val="0"/>
        <w:ind w:firstLine="709"/>
        <w:contextualSpacing/>
        <w:jc w:val="both"/>
        <w:rPr>
          <w:sz w:val="30"/>
          <w:szCs w:val="30"/>
        </w:rPr>
      </w:pPr>
      <w:r w:rsidRPr="00BF1A3E">
        <w:rPr>
          <w:sz w:val="30"/>
          <w:szCs w:val="30"/>
        </w:rPr>
        <w:t>При определении производительности труда в организации применяется выручка от реализации продукции, товаров, работ, услуг или добавленная стоимость на одного среднесписочного работника.</w:t>
      </w:r>
    </w:p>
    <w:p w:rsidR="006226F0" w:rsidRPr="00BF1A3E" w:rsidRDefault="006226F0" w:rsidP="005E4B87">
      <w:pPr>
        <w:autoSpaceDE w:val="0"/>
        <w:autoSpaceDN w:val="0"/>
        <w:adjustRightInd w:val="0"/>
        <w:ind w:firstLine="709"/>
        <w:contextualSpacing/>
        <w:jc w:val="both"/>
        <w:rPr>
          <w:sz w:val="30"/>
          <w:szCs w:val="30"/>
        </w:rPr>
      </w:pPr>
      <w:r w:rsidRPr="00BF1A3E">
        <w:rPr>
          <w:sz w:val="30"/>
          <w:szCs w:val="30"/>
        </w:rPr>
        <w:t>Выбор показателя определения производительности труда осуществляется организацией на календарный год</w:t>
      </w:r>
      <w:r w:rsidR="005E4B87">
        <w:rPr>
          <w:sz w:val="30"/>
          <w:szCs w:val="30"/>
        </w:rPr>
        <w:t>. Изменение</w:t>
      </w:r>
      <w:r w:rsidRPr="00BF1A3E">
        <w:rPr>
          <w:sz w:val="30"/>
          <w:szCs w:val="30"/>
        </w:rPr>
        <w:t xml:space="preserve"> </w:t>
      </w:r>
      <w:r w:rsidR="005E4B87">
        <w:rPr>
          <w:sz w:val="30"/>
          <w:szCs w:val="30"/>
        </w:rPr>
        <w:t>показателя</w:t>
      </w:r>
      <w:r w:rsidR="005E4B87" w:rsidRPr="005E4B87">
        <w:t xml:space="preserve"> </w:t>
      </w:r>
      <w:r w:rsidR="005E4B87" w:rsidRPr="005E4B87">
        <w:rPr>
          <w:sz w:val="30"/>
          <w:szCs w:val="30"/>
        </w:rPr>
        <w:t>осуществляется</w:t>
      </w:r>
      <w:r w:rsidR="005E4B87">
        <w:rPr>
          <w:sz w:val="30"/>
          <w:szCs w:val="30"/>
        </w:rPr>
        <w:t xml:space="preserve">  </w:t>
      </w:r>
      <w:r w:rsidRPr="00BF1A3E">
        <w:rPr>
          <w:sz w:val="30"/>
          <w:szCs w:val="30"/>
        </w:rPr>
        <w:t>по согласованию с вышестоящей организацией.</w:t>
      </w:r>
    </w:p>
    <w:p w:rsidR="006226F0" w:rsidRPr="00BF1A3E" w:rsidRDefault="006226F0" w:rsidP="00BF1A3E">
      <w:pPr>
        <w:autoSpaceDE w:val="0"/>
        <w:autoSpaceDN w:val="0"/>
        <w:adjustRightInd w:val="0"/>
        <w:ind w:firstLine="709"/>
        <w:contextualSpacing/>
        <w:jc w:val="both"/>
        <w:rPr>
          <w:sz w:val="30"/>
          <w:szCs w:val="30"/>
        </w:rPr>
      </w:pPr>
      <w:r w:rsidRPr="00BF1A3E">
        <w:rPr>
          <w:sz w:val="30"/>
          <w:szCs w:val="30"/>
        </w:rPr>
        <w:t>Повышение тарифных ставок первого разряда в коммерческих организациях производится в порядке, определяемом НАН Беларуси.</w:t>
      </w:r>
    </w:p>
    <w:p w:rsidR="006226F0" w:rsidRPr="00BF1A3E" w:rsidRDefault="00BF1A3E" w:rsidP="00BF1A3E">
      <w:pPr>
        <w:pStyle w:val="a3"/>
        <w:ind w:firstLine="709"/>
        <w:contextualSpacing/>
        <w:rPr>
          <w:sz w:val="30"/>
          <w:szCs w:val="30"/>
        </w:rPr>
      </w:pPr>
      <w:r>
        <w:rPr>
          <w:sz w:val="30"/>
          <w:szCs w:val="30"/>
        </w:rPr>
        <w:t>33. </w:t>
      </w:r>
      <w:r w:rsidR="006226F0" w:rsidRPr="00BF1A3E">
        <w:rPr>
          <w:sz w:val="30"/>
          <w:szCs w:val="30"/>
        </w:rPr>
        <w:t>Тарифные оклады руководителей коммерческих организаций НАН Беларуси устанавливаются:</w:t>
      </w:r>
    </w:p>
    <w:p w:rsidR="006226F0" w:rsidRPr="00BF1A3E" w:rsidRDefault="006226F0" w:rsidP="00BF1A3E">
      <w:pPr>
        <w:autoSpaceDE w:val="0"/>
        <w:autoSpaceDN w:val="0"/>
        <w:adjustRightInd w:val="0"/>
        <w:ind w:firstLine="709"/>
        <w:jc w:val="both"/>
        <w:rPr>
          <w:sz w:val="30"/>
          <w:szCs w:val="30"/>
        </w:rPr>
      </w:pPr>
      <w:r w:rsidRPr="00BF1A3E">
        <w:rPr>
          <w:sz w:val="30"/>
          <w:szCs w:val="30"/>
        </w:rPr>
        <w:t xml:space="preserve">на основании тарифных коэффициентов, установленных постановлением Совета Министров Республики Беларусь от 8 июля 2013 г. № 597 </w:t>
      </w:r>
      <w:r w:rsidR="00BF1A3E">
        <w:rPr>
          <w:sz w:val="30"/>
          <w:szCs w:val="30"/>
        </w:rPr>
        <w:t>«</w:t>
      </w:r>
      <w:r w:rsidRPr="00BF1A3E">
        <w:rPr>
          <w:sz w:val="30"/>
          <w:szCs w:val="30"/>
        </w:rPr>
        <w:t>О совершенствовании условий оплаты труда руководителей организаций в зависимости от результатов финансово-хозяйственной деятельности</w:t>
      </w:r>
      <w:r w:rsidR="00BF1A3E">
        <w:rPr>
          <w:sz w:val="30"/>
          <w:szCs w:val="30"/>
        </w:rPr>
        <w:t>»</w:t>
      </w:r>
      <w:r w:rsidRPr="00BF1A3E">
        <w:rPr>
          <w:sz w:val="30"/>
          <w:szCs w:val="30"/>
        </w:rPr>
        <w:t>, для определения тарифных окладов руководителям коммерческих организаций в зависимости от численности работников, и тарифной ставки первого разряда, действующей в организации (приложение 1);</w:t>
      </w:r>
    </w:p>
    <w:p w:rsidR="006226F0" w:rsidRPr="00BF1A3E" w:rsidRDefault="006226F0" w:rsidP="00BF1A3E">
      <w:pPr>
        <w:pStyle w:val="a3"/>
        <w:ind w:firstLine="709"/>
        <w:rPr>
          <w:sz w:val="30"/>
          <w:szCs w:val="30"/>
        </w:rPr>
      </w:pPr>
      <w:r w:rsidRPr="00BF1A3E">
        <w:rPr>
          <w:sz w:val="30"/>
          <w:szCs w:val="30"/>
        </w:rPr>
        <w:t>на основании коэффициентов, утвержденных настоящим Тарифным соглашением (приложения 2-5), и тарифной ставки первого разряда, действующей в организации;</w:t>
      </w:r>
    </w:p>
    <w:p w:rsidR="006226F0" w:rsidRPr="00BF1A3E" w:rsidRDefault="006226F0" w:rsidP="00BF1A3E">
      <w:pPr>
        <w:pStyle w:val="a3"/>
        <w:ind w:firstLine="709"/>
        <w:rPr>
          <w:sz w:val="30"/>
          <w:szCs w:val="30"/>
        </w:rPr>
      </w:pPr>
      <w:r w:rsidRPr="00BF1A3E">
        <w:rPr>
          <w:sz w:val="30"/>
          <w:szCs w:val="30"/>
        </w:rPr>
        <w:t>по другим основаниям, предусмотренным законодательством.</w:t>
      </w:r>
    </w:p>
    <w:p w:rsidR="006226F0" w:rsidRPr="00BF1A3E" w:rsidRDefault="006226F0" w:rsidP="00BF1A3E">
      <w:pPr>
        <w:pStyle w:val="a3"/>
        <w:ind w:firstLine="709"/>
        <w:rPr>
          <w:sz w:val="30"/>
          <w:szCs w:val="30"/>
        </w:rPr>
      </w:pPr>
      <w:r w:rsidRPr="00BF1A3E">
        <w:rPr>
          <w:sz w:val="30"/>
          <w:szCs w:val="30"/>
        </w:rPr>
        <w:t>Если в организации установлены две и более тарифные ставки первого разряда, то в целях определения тарифного оклада руководителя применяется одн</w:t>
      </w:r>
      <w:r w:rsidR="00BF1A3E">
        <w:rPr>
          <w:sz w:val="30"/>
          <w:szCs w:val="30"/>
        </w:rPr>
        <w:t>а из них по решению нанимателя</w:t>
      </w:r>
      <w:r w:rsidRPr="00BF1A3E">
        <w:rPr>
          <w:sz w:val="30"/>
          <w:szCs w:val="30"/>
        </w:rPr>
        <w:t>.</w:t>
      </w:r>
    </w:p>
    <w:p w:rsidR="00B579ED" w:rsidRPr="00BF1A3E" w:rsidRDefault="00B579ED" w:rsidP="00BF1A3E">
      <w:pPr>
        <w:ind w:firstLine="709"/>
        <w:jc w:val="both"/>
        <w:rPr>
          <w:sz w:val="30"/>
          <w:szCs w:val="30"/>
        </w:rPr>
      </w:pPr>
    </w:p>
    <w:p w:rsidR="00B579ED" w:rsidRDefault="00B579ED" w:rsidP="00BF1A3E">
      <w:pPr>
        <w:ind w:firstLine="709"/>
        <w:jc w:val="center"/>
        <w:rPr>
          <w:sz w:val="30"/>
          <w:szCs w:val="30"/>
        </w:rPr>
      </w:pPr>
      <w:r w:rsidRPr="00BF1A3E">
        <w:rPr>
          <w:sz w:val="30"/>
          <w:szCs w:val="30"/>
        </w:rPr>
        <w:t>ОХРАНА ТРУДА И ЗДОРОВЬЯ</w:t>
      </w:r>
    </w:p>
    <w:p w:rsidR="00BF1A3E" w:rsidRPr="00BF1A3E" w:rsidRDefault="00BF1A3E" w:rsidP="00BF1A3E">
      <w:pPr>
        <w:ind w:firstLine="709"/>
        <w:jc w:val="center"/>
        <w:rPr>
          <w:sz w:val="30"/>
          <w:szCs w:val="30"/>
        </w:rPr>
      </w:pPr>
    </w:p>
    <w:p w:rsidR="00B579ED" w:rsidRPr="00BF1A3E" w:rsidRDefault="009254C5" w:rsidP="00BF1A3E">
      <w:pPr>
        <w:ind w:firstLine="709"/>
        <w:jc w:val="both"/>
        <w:rPr>
          <w:sz w:val="30"/>
          <w:szCs w:val="30"/>
        </w:rPr>
      </w:pPr>
      <w:r>
        <w:rPr>
          <w:sz w:val="30"/>
          <w:szCs w:val="30"/>
        </w:rPr>
        <w:t>34</w:t>
      </w:r>
      <w:r w:rsidR="00952990" w:rsidRPr="00BF1A3E">
        <w:rPr>
          <w:sz w:val="30"/>
          <w:szCs w:val="30"/>
        </w:rPr>
        <w:t xml:space="preserve">. </w:t>
      </w:r>
      <w:r w:rsidR="00B579ED" w:rsidRPr="00BF1A3E">
        <w:rPr>
          <w:sz w:val="30"/>
          <w:szCs w:val="30"/>
        </w:rPr>
        <w:t>Стороны признают приоритет жизни и здоровья работников как главное направление государственной политики в области охраны труда и обеспечивают реализацию государственной политики в области охраны труда путем согласованных действий.</w:t>
      </w:r>
    </w:p>
    <w:p w:rsidR="00B579ED" w:rsidRPr="00BF1A3E" w:rsidRDefault="009254C5" w:rsidP="00BF1A3E">
      <w:pPr>
        <w:ind w:firstLine="709"/>
        <w:jc w:val="both"/>
        <w:rPr>
          <w:sz w:val="30"/>
          <w:szCs w:val="30"/>
        </w:rPr>
      </w:pPr>
      <w:r>
        <w:rPr>
          <w:sz w:val="30"/>
          <w:szCs w:val="30"/>
        </w:rPr>
        <w:t>35</w:t>
      </w:r>
      <w:r w:rsidR="00B579ED" w:rsidRPr="00BF1A3E">
        <w:rPr>
          <w:sz w:val="30"/>
          <w:szCs w:val="30"/>
        </w:rPr>
        <w:t>. НАН Беларуси в соответствии с законодательством в области охраны труда:</w:t>
      </w:r>
    </w:p>
    <w:p w:rsidR="00F64EFF" w:rsidRDefault="00B579ED" w:rsidP="00BF1A3E">
      <w:pPr>
        <w:ind w:firstLine="709"/>
        <w:jc w:val="both"/>
        <w:rPr>
          <w:sz w:val="30"/>
          <w:szCs w:val="30"/>
        </w:rPr>
      </w:pPr>
      <w:r w:rsidRPr="00BF1A3E">
        <w:rPr>
          <w:sz w:val="30"/>
          <w:szCs w:val="30"/>
        </w:rPr>
        <w:t xml:space="preserve">проводит работу по </w:t>
      </w:r>
      <w:r w:rsidRPr="00311BB8">
        <w:rPr>
          <w:sz w:val="30"/>
          <w:szCs w:val="30"/>
        </w:rPr>
        <w:t xml:space="preserve">совершенствованию </w:t>
      </w:r>
      <w:r w:rsidR="00B346F2" w:rsidRPr="00311BB8">
        <w:rPr>
          <w:sz w:val="30"/>
          <w:szCs w:val="30"/>
        </w:rPr>
        <w:t>с</w:t>
      </w:r>
      <w:r w:rsidRPr="00311BB8">
        <w:rPr>
          <w:sz w:val="30"/>
          <w:szCs w:val="30"/>
        </w:rPr>
        <w:t>истемы управления охраной труда в Национальной академии наук Беларуси</w:t>
      </w:r>
      <w:r w:rsidR="00F64EFF">
        <w:rPr>
          <w:sz w:val="30"/>
          <w:szCs w:val="30"/>
        </w:rPr>
        <w:t xml:space="preserve">, утвержденной </w:t>
      </w:r>
      <w:r w:rsidR="00F64EFF" w:rsidRPr="00311BB8">
        <w:rPr>
          <w:sz w:val="30"/>
          <w:szCs w:val="30"/>
        </w:rPr>
        <w:t>постановлением Президиума Н</w:t>
      </w:r>
      <w:r w:rsidR="00274110">
        <w:rPr>
          <w:sz w:val="30"/>
          <w:szCs w:val="30"/>
        </w:rPr>
        <w:t>АН Беларуси от 24.11.2006  № 80</w:t>
      </w:r>
      <w:r w:rsidR="00F64EFF">
        <w:rPr>
          <w:sz w:val="30"/>
          <w:szCs w:val="30"/>
        </w:rPr>
        <w:t xml:space="preserve">; </w:t>
      </w:r>
    </w:p>
    <w:p w:rsidR="00B579ED" w:rsidRPr="00FF5E1A" w:rsidRDefault="00F64EFF" w:rsidP="00BF1A3E">
      <w:pPr>
        <w:ind w:firstLine="709"/>
        <w:jc w:val="both"/>
        <w:rPr>
          <w:sz w:val="30"/>
          <w:szCs w:val="30"/>
        </w:rPr>
      </w:pPr>
      <w:r w:rsidRPr="00FF5E1A">
        <w:rPr>
          <w:sz w:val="30"/>
          <w:szCs w:val="30"/>
        </w:rPr>
        <w:t xml:space="preserve">с </w:t>
      </w:r>
      <w:r w:rsidR="00B579ED" w:rsidRPr="00FF5E1A">
        <w:rPr>
          <w:sz w:val="30"/>
          <w:szCs w:val="30"/>
        </w:rPr>
        <w:t>участием руководителей организаций НАН Беларуси и председателей профсоюзных комитетов</w:t>
      </w:r>
      <w:r w:rsidRPr="00FF5E1A">
        <w:rPr>
          <w:sz w:val="30"/>
          <w:szCs w:val="30"/>
        </w:rPr>
        <w:t>:</w:t>
      </w:r>
    </w:p>
    <w:p w:rsidR="00B579ED" w:rsidRPr="00BF1A3E" w:rsidRDefault="00B579ED" w:rsidP="00BF1A3E">
      <w:pPr>
        <w:ind w:firstLine="709"/>
        <w:jc w:val="both"/>
        <w:rPr>
          <w:sz w:val="30"/>
          <w:szCs w:val="30"/>
        </w:rPr>
      </w:pPr>
      <w:r w:rsidRPr="00BF1A3E">
        <w:rPr>
          <w:sz w:val="30"/>
          <w:szCs w:val="30"/>
        </w:rPr>
        <w:t>обеспечивает своевременный пересмотр и утверждение в установленном порядке локальных правовых актов по охране труда;</w:t>
      </w:r>
    </w:p>
    <w:p w:rsidR="00B579ED" w:rsidRPr="00BF1A3E" w:rsidRDefault="00B579ED" w:rsidP="00BF1A3E">
      <w:pPr>
        <w:ind w:firstLine="709"/>
        <w:jc w:val="both"/>
        <w:rPr>
          <w:sz w:val="30"/>
          <w:szCs w:val="30"/>
        </w:rPr>
      </w:pPr>
      <w:r w:rsidRPr="00BF1A3E">
        <w:rPr>
          <w:sz w:val="30"/>
          <w:szCs w:val="30"/>
        </w:rPr>
        <w:t>осуществляет контроль и координацию деятельности организаций НАН Беларуси по обеспечению охраны труда, а также охраны окружающей среды;</w:t>
      </w:r>
    </w:p>
    <w:p w:rsidR="00B579ED" w:rsidRPr="00BF1A3E" w:rsidRDefault="00B579ED" w:rsidP="00BF1A3E">
      <w:pPr>
        <w:ind w:firstLine="709"/>
        <w:jc w:val="both"/>
        <w:rPr>
          <w:sz w:val="30"/>
          <w:szCs w:val="30"/>
        </w:rPr>
      </w:pPr>
      <w:r w:rsidRPr="00BF1A3E">
        <w:rPr>
          <w:sz w:val="30"/>
          <w:szCs w:val="30"/>
        </w:rPr>
        <w:t>осуществляет мониторинг состояния охраны труда и техники безопасности в организациях НАН Беларуси с привлечением общественных инспекторов по охране труда этих организаций;</w:t>
      </w:r>
    </w:p>
    <w:p w:rsidR="00B579ED" w:rsidRPr="00BF1A3E" w:rsidRDefault="00B579ED" w:rsidP="00BF1A3E">
      <w:pPr>
        <w:ind w:firstLine="709"/>
        <w:jc w:val="both"/>
        <w:rPr>
          <w:sz w:val="30"/>
          <w:szCs w:val="30"/>
        </w:rPr>
      </w:pPr>
      <w:r w:rsidRPr="00BF1A3E">
        <w:rPr>
          <w:sz w:val="30"/>
          <w:szCs w:val="30"/>
        </w:rPr>
        <w:t xml:space="preserve">организует и проводит совместно с </w:t>
      </w:r>
      <w:r w:rsidR="004A6788" w:rsidRPr="00BF1A3E">
        <w:rPr>
          <w:sz w:val="30"/>
          <w:szCs w:val="30"/>
        </w:rPr>
        <w:t>о</w:t>
      </w:r>
      <w:r w:rsidR="007D2719" w:rsidRPr="00BF1A3E">
        <w:rPr>
          <w:sz w:val="30"/>
          <w:szCs w:val="30"/>
        </w:rPr>
        <w:t>бъединенной</w:t>
      </w:r>
      <w:r w:rsidR="002F7789" w:rsidRPr="00BF1A3E">
        <w:rPr>
          <w:sz w:val="30"/>
          <w:szCs w:val="30"/>
        </w:rPr>
        <w:t xml:space="preserve"> профсоюзной организацией</w:t>
      </w:r>
      <w:r w:rsidRPr="00BF1A3E">
        <w:rPr>
          <w:sz w:val="30"/>
          <w:szCs w:val="30"/>
        </w:rPr>
        <w:t xml:space="preserve"> ежегодный смотр-конкурс на лучшую организацию работы по охране труда в организациях НАН Беларуси;</w:t>
      </w:r>
    </w:p>
    <w:p w:rsidR="00B579ED" w:rsidRPr="00BF1A3E" w:rsidRDefault="00B579ED" w:rsidP="00BF1A3E">
      <w:pPr>
        <w:ind w:firstLine="709"/>
        <w:jc w:val="both"/>
        <w:rPr>
          <w:sz w:val="30"/>
          <w:szCs w:val="30"/>
        </w:rPr>
      </w:pPr>
      <w:r w:rsidRPr="00BF1A3E">
        <w:rPr>
          <w:sz w:val="30"/>
          <w:szCs w:val="30"/>
        </w:rPr>
        <w:t xml:space="preserve">обеспечивает сохранение в структуре НАН Беларуси объектов социальной инфраструктуры </w:t>
      </w:r>
      <w:r w:rsidRPr="00AD718F">
        <w:rPr>
          <w:sz w:val="30"/>
          <w:szCs w:val="30"/>
        </w:rPr>
        <w:t>(</w:t>
      </w:r>
      <w:r w:rsidR="005E1899" w:rsidRPr="00AD718F">
        <w:rPr>
          <w:sz w:val="30"/>
          <w:szCs w:val="30"/>
        </w:rPr>
        <w:t>санаторно-курортные и оздоровительные организации, учреждения здравоохранения и образования, организации, за которыми закреплены общежития, и другие</w:t>
      </w:r>
      <w:r w:rsidRPr="00AD718F">
        <w:rPr>
          <w:sz w:val="30"/>
          <w:szCs w:val="30"/>
        </w:rPr>
        <w:t>).</w:t>
      </w:r>
      <w:r w:rsidRPr="00BF1A3E">
        <w:rPr>
          <w:sz w:val="30"/>
          <w:szCs w:val="30"/>
        </w:rPr>
        <w:t xml:space="preserve"> Ежегодно изыскивает средства на развитие материально-технической базы государственного предприятия «Санаторий «Ислочь» НАН Беларуси, на подготовку </w:t>
      </w:r>
      <w:r w:rsidR="0091164B" w:rsidRPr="00BF1A3E">
        <w:rPr>
          <w:sz w:val="30"/>
          <w:szCs w:val="30"/>
        </w:rPr>
        <w:t xml:space="preserve">детского оздоровительного лагеря «Фотон» НАН Беларуси </w:t>
      </w:r>
      <w:r w:rsidRPr="00BF1A3E">
        <w:rPr>
          <w:sz w:val="30"/>
          <w:szCs w:val="30"/>
        </w:rPr>
        <w:t xml:space="preserve">к оздоровительному сезону, а также на </w:t>
      </w:r>
      <w:r w:rsidRPr="00104A40">
        <w:rPr>
          <w:sz w:val="30"/>
          <w:szCs w:val="30"/>
        </w:rPr>
        <w:t>дотирование</w:t>
      </w:r>
      <w:r w:rsidRPr="00143274">
        <w:rPr>
          <w:color w:val="FF0000"/>
          <w:sz w:val="30"/>
          <w:szCs w:val="30"/>
        </w:rPr>
        <w:t xml:space="preserve"> </w:t>
      </w:r>
      <w:r w:rsidRPr="00BF1A3E">
        <w:rPr>
          <w:sz w:val="30"/>
          <w:szCs w:val="30"/>
        </w:rPr>
        <w:t xml:space="preserve">стоимости путевок работников НАН Беларуси и их детей в </w:t>
      </w:r>
      <w:r w:rsidR="0091164B" w:rsidRPr="00BF1A3E">
        <w:rPr>
          <w:sz w:val="30"/>
          <w:szCs w:val="30"/>
        </w:rPr>
        <w:t xml:space="preserve">детский оздоровительный лагерь «Фотон» НАН Беларуси </w:t>
      </w:r>
      <w:r w:rsidRPr="00BF1A3E">
        <w:rPr>
          <w:sz w:val="30"/>
          <w:szCs w:val="30"/>
        </w:rPr>
        <w:t>и государственное предприятие «Санаторий «Ислочь» НАН Беларуси, на приобретение медицинского оборудования, предметов культурно-бытового и физкультурно-спортивного назначения.</w:t>
      </w:r>
    </w:p>
    <w:p w:rsidR="00B579ED" w:rsidRPr="00BF1A3E" w:rsidRDefault="00084C82" w:rsidP="00BF1A3E">
      <w:pPr>
        <w:ind w:firstLine="709"/>
        <w:jc w:val="both"/>
        <w:rPr>
          <w:sz w:val="30"/>
          <w:szCs w:val="30"/>
        </w:rPr>
      </w:pPr>
      <w:r>
        <w:rPr>
          <w:sz w:val="30"/>
          <w:szCs w:val="30"/>
        </w:rPr>
        <w:t>36</w:t>
      </w:r>
      <w:r w:rsidR="00B579ED" w:rsidRPr="00BF1A3E">
        <w:rPr>
          <w:sz w:val="30"/>
          <w:szCs w:val="30"/>
        </w:rPr>
        <w:t xml:space="preserve">. </w:t>
      </w:r>
      <w:r w:rsidR="0068374B" w:rsidRPr="00BF1A3E">
        <w:rPr>
          <w:sz w:val="30"/>
          <w:szCs w:val="30"/>
        </w:rPr>
        <w:t xml:space="preserve">Руководители </w:t>
      </w:r>
      <w:r w:rsidR="00B579ED" w:rsidRPr="00BF1A3E">
        <w:rPr>
          <w:sz w:val="30"/>
          <w:szCs w:val="30"/>
        </w:rPr>
        <w:t>организаций НАН Беларуси:</w:t>
      </w:r>
    </w:p>
    <w:p w:rsidR="00B579ED" w:rsidRPr="00BF1A3E" w:rsidRDefault="00B579ED" w:rsidP="00BF1A3E">
      <w:pPr>
        <w:ind w:firstLine="709"/>
        <w:jc w:val="both"/>
        <w:rPr>
          <w:sz w:val="30"/>
          <w:szCs w:val="30"/>
        </w:rPr>
      </w:pPr>
      <w:r w:rsidRPr="00BF1A3E">
        <w:rPr>
          <w:sz w:val="30"/>
          <w:szCs w:val="30"/>
        </w:rPr>
        <w:t>создают здоровые и безопасные условия труда работникам и принимают необходимые меры по профилактике производственного травматизма и профзаболеваемости;</w:t>
      </w:r>
    </w:p>
    <w:p w:rsidR="00B579ED" w:rsidRPr="00BF1A3E" w:rsidRDefault="00B579ED" w:rsidP="00BF1A3E">
      <w:pPr>
        <w:ind w:firstLine="709"/>
        <w:jc w:val="both"/>
        <w:rPr>
          <w:sz w:val="30"/>
          <w:szCs w:val="30"/>
        </w:rPr>
      </w:pPr>
      <w:r w:rsidRPr="00BF1A3E">
        <w:rPr>
          <w:sz w:val="30"/>
          <w:szCs w:val="30"/>
        </w:rPr>
        <w:t>организуют изучение в трудовых коллективах законодательства по охране труда, а также обучение и проверку знаний руководящими работниками и специалистами норм, правил и инструкций по охране труда, инструктаж работников по охране труда, оказывают содействие в обучении общественных инспекторов по охране труда</w:t>
      </w:r>
      <w:r w:rsidR="008F0589" w:rsidRPr="00BF1A3E">
        <w:rPr>
          <w:sz w:val="30"/>
          <w:szCs w:val="30"/>
        </w:rPr>
        <w:t>, поощряют за активную работу общественных инспекторов по охране труда;</w:t>
      </w:r>
    </w:p>
    <w:p w:rsidR="00B579ED" w:rsidRPr="00BF1A3E" w:rsidRDefault="00B579ED" w:rsidP="00BF1A3E">
      <w:pPr>
        <w:ind w:firstLine="709"/>
        <w:jc w:val="both"/>
        <w:rPr>
          <w:sz w:val="30"/>
          <w:szCs w:val="30"/>
        </w:rPr>
      </w:pPr>
      <w:r w:rsidRPr="00BF1A3E">
        <w:rPr>
          <w:sz w:val="30"/>
          <w:szCs w:val="30"/>
        </w:rPr>
        <w:t>обеспечивают разработку и финансирование мероприятий по улучшению условий труда;</w:t>
      </w:r>
    </w:p>
    <w:p w:rsidR="00B579ED" w:rsidRDefault="00B579ED" w:rsidP="00BF1A3E">
      <w:pPr>
        <w:ind w:firstLine="709"/>
        <w:jc w:val="both"/>
        <w:rPr>
          <w:sz w:val="30"/>
          <w:szCs w:val="30"/>
          <w:lang w:val="be-BY"/>
        </w:rPr>
      </w:pPr>
      <w:r w:rsidRPr="00BF1A3E">
        <w:rPr>
          <w:sz w:val="30"/>
          <w:szCs w:val="30"/>
        </w:rPr>
        <w:t>проводят аттестацию рабочих мест, устанавливают льготы и компенсации за работу в тяжелых, вредных и опасных условиях труда, не устранимых при современном техническом уровне производства и организации труда. Конкретные виды и размеры компенсаций и льгот определяются в коллективном договоре;</w:t>
      </w:r>
    </w:p>
    <w:p w:rsidR="00F53043" w:rsidRPr="00F53043" w:rsidRDefault="00F53043" w:rsidP="00BF1A3E">
      <w:pPr>
        <w:ind w:firstLine="709"/>
        <w:jc w:val="both"/>
        <w:rPr>
          <w:sz w:val="30"/>
          <w:szCs w:val="30"/>
          <w:lang w:val="be-BY"/>
        </w:rPr>
      </w:pPr>
    </w:p>
    <w:p w:rsidR="004C48AF" w:rsidRPr="00BF1A3E" w:rsidRDefault="004C48AF" w:rsidP="00BF1A3E">
      <w:pPr>
        <w:widowControl w:val="0"/>
        <w:ind w:firstLine="709"/>
        <w:jc w:val="both"/>
        <w:rPr>
          <w:sz w:val="30"/>
          <w:szCs w:val="30"/>
        </w:rPr>
      </w:pPr>
      <w:r w:rsidRPr="00BF1A3E">
        <w:rPr>
          <w:sz w:val="30"/>
          <w:szCs w:val="30"/>
        </w:rPr>
        <w:t>предоставляют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w:t>
      </w:r>
    </w:p>
    <w:p w:rsidR="00B579ED" w:rsidRPr="00BF1A3E" w:rsidRDefault="00B579ED" w:rsidP="00BF1A3E">
      <w:pPr>
        <w:ind w:firstLine="709"/>
        <w:jc w:val="both"/>
        <w:rPr>
          <w:sz w:val="30"/>
          <w:szCs w:val="30"/>
        </w:rPr>
      </w:pPr>
      <w:r w:rsidRPr="00BF1A3E">
        <w:rPr>
          <w:sz w:val="30"/>
          <w:szCs w:val="30"/>
        </w:rPr>
        <w:t>организуют проведение обязательных предварительных (при поступлении на работу), периодических, а также внеочередных при ухудшении состояния здоровья медицинских осмотров работающих, занятых на работах с вредными и (или) опасными условиями труда или на работах, где в соответствии с законодательством есть необходи</w:t>
      </w:r>
      <w:r w:rsidR="00084C82">
        <w:rPr>
          <w:sz w:val="30"/>
          <w:szCs w:val="30"/>
        </w:rPr>
        <w:t>мость в профессиональном отборе;</w:t>
      </w:r>
    </w:p>
    <w:p w:rsidR="00B579ED" w:rsidRPr="00BF1A3E" w:rsidRDefault="00084C82" w:rsidP="00BF1A3E">
      <w:pPr>
        <w:ind w:firstLine="709"/>
        <w:jc w:val="both"/>
        <w:rPr>
          <w:sz w:val="30"/>
          <w:szCs w:val="30"/>
        </w:rPr>
      </w:pPr>
      <w:r>
        <w:rPr>
          <w:sz w:val="30"/>
          <w:szCs w:val="30"/>
        </w:rPr>
        <w:t>п</w:t>
      </w:r>
      <w:r w:rsidR="00B579ED" w:rsidRPr="00BF1A3E">
        <w:rPr>
          <w:sz w:val="30"/>
          <w:szCs w:val="30"/>
        </w:rPr>
        <w:t>роводят предсменные медицинские осмотры либо освидетельствования на предмет нахождения в состоянии алкогольного, наркотического опьянения работающих, занятых на работах с повышенной опасностью в соответ</w:t>
      </w:r>
      <w:r>
        <w:rPr>
          <w:sz w:val="30"/>
          <w:szCs w:val="30"/>
        </w:rPr>
        <w:t>ствии с утвержденными перечнями;</w:t>
      </w:r>
    </w:p>
    <w:p w:rsidR="00B579ED" w:rsidRPr="00BF1A3E" w:rsidRDefault="00084C82" w:rsidP="00BF1A3E">
      <w:pPr>
        <w:ind w:firstLine="709"/>
        <w:jc w:val="both"/>
        <w:rPr>
          <w:sz w:val="30"/>
          <w:szCs w:val="30"/>
        </w:rPr>
      </w:pPr>
      <w:r>
        <w:rPr>
          <w:sz w:val="30"/>
          <w:szCs w:val="30"/>
        </w:rPr>
        <w:t>т</w:t>
      </w:r>
      <w:r w:rsidR="00B579ED" w:rsidRPr="00BF1A3E">
        <w:rPr>
          <w:sz w:val="30"/>
          <w:szCs w:val="30"/>
        </w:rPr>
        <w:t>ребуют документы, подтверждающие прохождение работающими по гражданско-правовым договорам медицинских осмотров, если это необходимо для выполне</w:t>
      </w:r>
      <w:r>
        <w:rPr>
          <w:sz w:val="30"/>
          <w:szCs w:val="30"/>
        </w:rPr>
        <w:t>ния соответствующих видов работ.</w:t>
      </w:r>
    </w:p>
    <w:p w:rsidR="004C48AF" w:rsidRPr="00BF1A3E" w:rsidRDefault="004C48AF" w:rsidP="00BF1A3E">
      <w:pPr>
        <w:pStyle w:val="af0"/>
        <w:spacing w:after="0"/>
        <w:ind w:firstLine="709"/>
        <w:jc w:val="both"/>
        <w:rPr>
          <w:sz w:val="30"/>
          <w:szCs w:val="30"/>
        </w:rPr>
      </w:pPr>
      <w:r w:rsidRPr="00BF1A3E">
        <w:rPr>
          <w:sz w:val="30"/>
          <w:szCs w:val="30"/>
        </w:rPr>
        <w:t>при несчастном случае с тяжелым либо смертельным исходом, групповом несчастном случае, требующих специального расследования, незамедлительно извещают</w:t>
      </w:r>
      <w:r w:rsidR="0016464F" w:rsidRPr="00BF1A3E">
        <w:rPr>
          <w:sz w:val="30"/>
          <w:szCs w:val="30"/>
        </w:rPr>
        <w:t xml:space="preserve"> </w:t>
      </w:r>
      <w:r w:rsidRPr="00BF1A3E">
        <w:rPr>
          <w:sz w:val="30"/>
          <w:szCs w:val="30"/>
        </w:rPr>
        <w:t>вышестоящий комитет отраслевого профсоюза с целью обеспечения участия в расследовании данной категории несчастных случаев технических инспекторов труда отраслевого профсоюза;</w:t>
      </w:r>
    </w:p>
    <w:p w:rsidR="00B579ED" w:rsidRPr="00BF1A3E" w:rsidRDefault="00B579ED" w:rsidP="00BF1A3E">
      <w:pPr>
        <w:ind w:firstLine="709"/>
        <w:jc w:val="both"/>
        <w:rPr>
          <w:sz w:val="30"/>
          <w:szCs w:val="30"/>
        </w:rPr>
      </w:pPr>
      <w:r w:rsidRPr="00BF1A3E">
        <w:rPr>
          <w:sz w:val="30"/>
          <w:szCs w:val="30"/>
        </w:rPr>
        <w:t>обеспечивают работников необходимыми санитарно-бытовыми помещениями, в полном объеме спецодеждой, спецобувью и другими средствами индивидуальной защиты, лечебно-профилактическим питанием, моющими и дезинфицирующими средствами по установленным нормам;</w:t>
      </w:r>
    </w:p>
    <w:p w:rsidR="00B579ED" w:rsidRPr="00BF1A3E" w:rsidRDefault="00B579ED" w:rsidP="00BF1A3E">
      <w:pPr>
        <w:ind w:firstLine="709"/>
        <w:jc w:val="both"/>
        <w:rPr>
          <w:sz w:val="30"/>
          <w:szCs w:val="30"/>
        </w:rPr>
      </w:pPr>
      <w:r w:rsidRPr="00BF1A3E">
        <w:rPr>
          <w:sz w:val="30"/>
          <w:szCs w:val="30"/>
        </w:rPr>
        <w:t>на основании решений комиссии по оздоровлению и санаторно-курортному лечению, создаваемой в организациях НАН Беларуси в соответствии с законодательством на паритетных началах из представителей администрации и профсоюза, обеспечивают через фонды оздоровления путевками на санаторно-курортное лечение или отдых штатных работников и членов их семей. При наличии финансовых средств приобретают путевки и оплачивают их частично или полностью за счет собственных средств и иных источников внебюджетного финансирования.</w:t>
      </w:r>
    </w:p>
    <w:p w:rsidR="00B579ED" w:rsidRPr="00BF1A3E" w:rsidRDefault="00084C82" w:rsidP="00BF1A3E">
      <w:pPr>
        <w:ind w:firstLine="709"/>
        <w:jc w:val="both"/>
        <w:rPr>
          <w:sz w:val="30"/>
          <w:szCs w:val="30"/>
        </w:rPr>
      </w:pPr>
      <w:r>
        <w:rPr>
          <w:sz w:val="30"/>
          <w:szCs w:val="30"/>
        </w:rPr>
        <w:t>37</w:t>
      </w:r>
      <w:r w:rsidR="00B579ED" w:rsidRPr="00BF1A3E">
        <w:rPr>
          <w:sz w:val="30"/>
          <w:szCs w:val="30"/>
        </w:rPr>
        <w:t xml:space="preserve">. </w:t>
      </w:r>
      <w:r w:rsidR="002F7789" w:rsidRPr="00BF1A3E">
        <w:rPr>
          <w:sz w:val="30"/>
          <w:szCs w:val="30"/>
        </w:rPr>
        <w:t>Объединенная профсоюзная организация</w:t>
      </w:r>
      <w:r w:rsidR="00B579ED" w:rsidRPr="00BF1A3E">
        <w:rPr>
          <w:sz w:val="30"/>
          <w:szCs w:val="30"/>
        </w:rPr>
        <w:t>:</w:t>
      </w:r>
    </w:p>
    <w:p w:rsidR="004C48AF" w:rsidRPr="00BF1A3E" w:rsidRDefault="004C48AF" w:rsidP="00BF1A3E">
      <w:pPr>
        <w:pStyle w:val="af0"/>
        <w:spacing w:after="0"/>
        <w:ind w:firstLine="709"/>
        <w:jc w:val="both"/>
        <w:rPr>
          <w:sz w:val="30"/>
          <w:szCs w:val="30"/>
        </w:rPr>
      </w:pPr>
      <w:r w:rsidRPr="00BF1A3E">
        <w:rPr>
          <w:sz w:val="30"/>
          <w:szCs w:val="30"/>
        </w:rPr>
        <w:t>ежегодно подводит итоги республиканского смотра-конкурса на лучшую организацию общественного контроля по охране труда;</w:t>
      </w:r>
    </w:p>
    <w:p w:rsidR="00F80EBC" w:rsidRDefault="00B579ED" w:rsidP="00F53043">
      <w:pPr>
        <w:pStyle w:val="af0"/>
        <w:spacing w:after="0"/>
        <w:ind w:firstLine="709"/>
        <w:jc w:val="both"/>
        <w:rPr>
          <w:sz w:val="30"/>
          <w:szCs w:val="30"/>
        </w:rPr>
      </w:pPr>
      <w:r w:rsidRPr="00BF1A3E">
        <w:rPr>
          <w:sz w:val="30"/>
          <w:szCs w:val="30"/>
        </w:rPr>
        <w:t>осуществляет контроль за соблюдением законных прав и интересов работников в области охраны труда, соблюдением нанимателями НАН Беларуси</w:t>
      </w:r>
      <w:r w:rsidR="00F80EBC">
        <w:rPr>
          <w:sz w:val="30"/>
          <w:szCs w:val="30"/>
        </w:rPr>
        <w:t xml:space="preserve"> </w:t>
      </w:r>
      <w:r w:rsidR="00F80EBC" w:rsidRPr="00AD718F">
        <w:rPr>
          <w:sz w:val="30"/>
          <w:szCs w:val="30"/>
        </w:rPr>
        <w:t xml:space="preserve">законодательства о труде и об </w:t>
      </w:r>
      <w:r w:rsidR="00F80EBC" w:rsidRPr="00311BB8">
        <w:rPr>
          <w:sz w:val="30"/>
          <w:szCs w:val="30"/>
        </w:rPr>
        <w:t>охране</w:t>
      </w:r>
      <w:r w:rsidR="00277638" w:rsidRPr="00311BB8">
        <w:rPr>
          <w:sz w:val="30"/>
          <w:szCs w:val="30"/>
        </w:rPr>
        <w:t xml:space="preserve"> труда</w:t>
      </w:r>
      <w:r w:rsidR="00F80EBC" w:rsidRPr="00311BB8">
        <w:rPr>
          <w:sz w:val="30"/>
          <w:szCs w:val="30"/>
        </w:rPr>
        <w:t>;</w:t>
      </w:r>
      <w:r w:rsidR="00F80EBC">
        <w:rPr>
          <w:sz w:val="30"/>
          <w:szCs w:val="30"/>
        </w:rPr>
        <w:t xml:space="preserve"> </w:t>
      </w:r>
    </w:p>
    <w:p w:rsidR="004C48AF" w:rsidRPr="00BF1A3E" w:rsidRDefault="004C48AF" w:rsidP="00BF1A3E">
      <w:pPr>
        <w:ind w:firstLine="709"/>
        <w:jc w:val="both"/>
        <w:rPr>
          <w:sz w:val="30"/>
          <w:szCs w:val="30"/>
        </w:rPr>
      </w:pPr>
      <w:r w:rsidRPr="00BF1A3E">
        <w:rPr>
          <w:sz w:val="30"/>
          <w:szCs w:val="30"/>
        </w:rPr>
        <w:t>предъявляет требования о приостановке работ в случае непосредственной угрозы жизни и здоровью работников;</w:t>
      </w:r>
    </w:p>
    <w:p w:rsidR="004C48AF" w:rsidRPr="00BF1A3E" w:rsidRDefault="004C48AF" w:rsidP="00BF1A3E">
      <w:pPr>
        <w:ind w:firstLine="709"/>
        <w:jc w:val="both"/>
        <w:rPr>
          <w:sz w:val="30"/>
          <w:szCs w:val="30"/>
        </w:rPr>
      </w:pPr>
      <w:r w:rsidRPr="00BF1A3E">
        <w:rPr>
          <w:sz w:val="30"/>
          <w:szCs w:val="30"/>
        </w:rPr>
        <w:t xml:space="preserve">обеспечивает выполнение Плана мероприятий </w:t>
      </w:r>
      <w:r w:rsidR="007D2719" w:rsidRPr="00BF1A3E">
        <w:rPr>
          <w:sz w:val="30"/>
          <w:szCs w:val="30"/>
        </w:rPr>
        <w:t>объединенной</w:t>
      </w:r>
      <w:r w:rsidRPr="00BF1A3E">
        <w:rPr>
          <w:sz w:val="30"/>
          <w:szCs w:val="30"/>
        </w:rPr>
        <w:t xml:space="preserve"> профсоюзной организации по реализации Директивы Президента Республики Беларусь от 11</w:t>
      </w:r>
      <w:r w:rsidR="00B94362" w:rsidRPr="00BF1A3E">
        <w:rPr>
          <w:sz w:val="30"/>
          <w:szCs w:val="30"/>
        </w:rPr>
        <w:t xml:space="preserve"> марта </w:t>
      </w:r>
      <w:r w:rsidRPr="00BF1A3E">
        <w:rPr>
          <w:sz w:val="30"/>
          <w:szCs w:val="30"/>
        </w:rPr>
        <w:t>2004</w:t>
      </w:r>
      <w:r w:rsidR="002A4C59" w:rsidRPr="00BF1A3E">
        <w:rPr>
          <w:sz w:val="30"/>
          <w:szCs w:val="30"/>
        </w:rPr>
        <w:t xml:space="preserve"> г.</w:t>
      </w:r>
      <w:r w:rsidRPr="00BF1A3E">
        <w:rPr>
          <w:sz w:val="30"/>
          <w:szCs w:val="30"/>
        </w:rPr>
        <w:t xml:space="preserve"> № 1 «О мерах по укреплению общественной безопасности и дисциплины»</w:t>
      </w:r>
      <w:r w:rsidR="00930E1A">
        <w:rPr>
          <w:sz w:val="30"/>
          <w:szCs w:val="30"/>
        </w:rPr>
        <w:t xml:space="preserve">, </w:t>
      </w:r>
      <w:r w:rsidR="00930E1A" w:rsidRPr="00311BB8">
        <w:rPr>
          <w:sz w:val="30"/>
          <w:szCs w:val="30"/>
        </w:rPr>
        <w:t xml:space="preserve">утвержденного </w:t>
      </w:r>
      <w:r w:rsidR="00AC7599" w:rsidRPr="00311BB8">
        <w:rPr>
          <w:sz w:val="30"/>
          <w:szCs w:val="30"/>
        </w:rPr>
        <w:t>постановлением Президиума Республиканского комитета Белорусского профсоюза работников НАН от 30</w:t>
      </w:r>
      <w:r w:rsidR="00311BB8">
        <w:rPr>
          <w:sz w:val="30"/>
          <w:szCs w:val="30"/>
        </w:rPr>
        <w:t xml:space="preserve"> декабря </w:t>
      </w:r>
      <w:r w:rsidR="00AC7599" w:rsidRPr="00311BB8">
        <w:rPr>
          <w:sz w:val="30"/>
          <w:szCs w:val="30"/>
        </w:rPr>
        <w:t xml:space="preserve">2015  </w:t>
      </w:r>
      <w:r w:rsidR="00311BB8">
        <w:rPr>
          <w:sz w:val="30"/>
          <w:szCs w:val="30"/>
        </w:rPr>
        <w:t xml:space="preserve">г. </w:t>
      </w:r>
      <w:r w:rsidR="00AC7599" w:rsidRPr="00311BB8">
        <w:rPr>
          <w:sz w:val="30"/>
          <w:szCs w:val="30"/>
        </w:rPr>
        <w:t>№ 109</w:t>
      </w:r>
      <w:r w:rsidRPr="00311BB8">
        <w:rPr>
          <w:sz w:val="30"/>
          <w:szCs w:val="30"/>
        </w:rPr>
        <w:t>;</w:t>
      </w:r>
    </w:p>
    <w:p w:rsidR="004C48AF" w:rsidRPr="00BF1A3E" w:rsidRDefault="004C48AF" w:rsidP="00BF1A3E">
      <w:pPr>
        <w:ind w:firstLine="709"/>
        <w:jc w:val="both"/>
        <w:rPr>
          <w:sz w:val="30"/>
          <w:szCs w:val="30"/>
        </w:rPr>
      </w:pPr>
      <w:r w:rsidRPr="00BF1A3E">
        <w:rPr>
          <w:sz w:val="30"/>
          <w:szCs w:val="30"/>
        </w:rPr>
        <w:t xml:space="preserve">анализирует состояние условий и </w:t>
      </w:r>
      <w:r w:rsidR="00311BB8">
        <w:rPr>
          <w:sz w:val="30"/>
          <w:szCs w:val="30"/>
        </w:rPr>
        <w:t>охраны труда в организациях НАН </w:t>
      </w:r>
      <w:r w:rsidRPr="00BF1A3E">
        <w:rPr>
          <w:sz w:val="30"/>
          <w:szCs w:val="30"/>
        </w:rPr>
        <w:t>Беларуси, отстаивает интересы работников в вопросах социального страхования, в том числе от несчастных случаев на производстве, медицинского обслуживания, пенсионного обеспечения, предоставления льгот и компенсаций по условиям труда, при необходимости вносит в установленном порядке соответствующие предложения в органы государственного управления;</w:t>
      </w:r>
    </w:p>
    <w:p w:rsidR="00B579ED" w:rsidRPr="00BF1A3E" w:rsidRDefault="00B579ED" w:rsidP="00BF1A3E">
      <w:pPr>
        <w:ind w:firstLine="709"/>
        <w:jc w:val="both"/>
        <w:rPr>
          <w:sz w:val="30"/>
          <w:szCs w:val="30"/>
        </w:rPr>
      </w:pPr>
      <w:r w:rsidRPr="00BF1A3E">
        <w:rPr>
          <w:sz w:val="30"/>
          <w:szCs w:val="30"/>
        </w:rPr>
        <w:t>обеспечивает совместно со службой охраны труда НАН Беларуси ежегодное проведение анализа причин производственного травматизма и профессиональных заболеваний и публикацию в печати сведений о производственном травматизме и профессиональных заболеваниях, произошедших в организациях НАН Беларуси;</w:t>
      </w:r>
    </w:p>
    <w:p w:rsidR="00B579ED" w:rsidRDefault="00B579ED" w:rsidP="00BF1A3E">
      <w:pPr>
        <w:ind w:firstLine="709"/>
        <w:jc w:val="both"/>
        <w:rPr>
          <w:sz w:val="30"/>
          <w:szCs w:val="30"/>
        </w:rPr>
      </w:pPr>
      <w:r w:rsidRPr="00BF1A3E">
        <w:rPr>
          <w:sz w:val="30"/>
          <w:szCs w:val="30"/>
        </w:rPr>
        <w:t>осуществляет организацию и проведение спортивной и физкультурно-массовой работы (</w:t>
      </w:r>
      <w:r w:rsidR="00104A40">
        <w:rPr>
          <w:sz w:val="30"/>
          <w:szCs w:val="30"/>
        </w:rPr>
        <w:t xml:space="preserve">спортивно-массовые мероприятия </w:t>
      </w:r>
      <w:r w:rsidR="00104A40" w:rsidRPr="00104A40">
        <w:rPr>
          <w:rStyle w:val="FontStyle14"/>
          <w:sz w:val="28"/>
          <w:szCs w:val="28"/>
        </w:rPr>
        <w:t>Учреждени</w:t>
      </w:r>
      <w:r w:rsidR="00104A40">
        <w:rPr>
          <w:rStyle w:val="FontStyle14"/>
          <w:sz w:val="28"/>
          <w:szCs w:val="28"/>
        </w:rPr>
        <w:t>я</w:t>
      </w:r>
      <w:r w:rsidR="00104A40" w:rsidRPr="00104A40">
        <w:rPr>
          <w:rStyle w:val="FontStyle14"/>
          <w:sz w:val="28"/>
          <w:szCs w:val="28"/>
        </w:rPr>
        <w:t xml:space="preserve"> «Минский объединенный спортклуб Федерации профсоюзов Беларуси»</w:t>
      </w:r>
      <w:r w:rsidR="00104A40">
        <w:rPr>
          <w:rStyle w:val="FontStyle14"/>
          <w:sz w:val="28"/>
          <w:szCs w:val="28"/>
        </w:rPr>
        <w:t>, к</w:t>
      </w:r>
      <w:r w:rsidRPr="00BF1A3E">
        <w:rPr>
          <w:sz w:val="30"/>
          <w:szCs w:val="30"/>
        </w:rPr>
        <w:t>руглогодичные спартакиады Первомайского района г.</w:t>
      </w:r>
      <w:r w:rsidR="00AC7599">
        <w:rPr>
          <w:sz w:val="30"/>
          <w:szCs w:val="30"/>
        </w:rPr>
        <w:t xml:space="preserve"> </w:t>
      </w:r>
      <w:r w:rsidRPr="00BF1A3E">
        <w:rPr>
          <w:sz w:val="30"/>
          <w:szCs w:val="30"/>
        </w:rPr>
        <w:t>Минска, спортивные мероприятия НАН Беларуси)</w:t>
      </w:r>
      <w:r w:rsidR="00104A40">
        <w:rPr>
          <w:sz w:val="30"/>
          <w:szCs w:val="30"/>
        </w:rPr>
        <w:t>;</w:t>
      </w:r>
      <w:r w:rsidRPr="00BF1A3E">
        <w:rPr>
          <w:sz w:val="30"/>
          <w:szCs w:val="30"/>
        </w:rPr>
        <w:t xml:space="preserve"> организует и контролирует работу спортивных объ</w:t>
      </w:r>
      <w:r w:rsidR="004A6788" w:rsidRPr="00BF1A3E">
        <w:rPr>
          <w:sz w:val="30"/>
          <w:szCs w:val="30"/>
        </w:rPr>
        <w:t>ектов и сооружений НАН Беларуси;</w:t>
      </w:r>
    </w:p>
    <w:p w:rsidR="008E00B8" w:rsidRPr="00BF1A3E" w:rsidRDefault="008E00B8" w:rsidP="00F53043">
      <w:pPr>
        <w:ind w:firstLine="709"/>
        <w:jc w:val="both"/>
        <w:rPr>
          <w:sz w:val="30"/>
          <w:szCs w:val="30"/>
        </w:rPr>
      </w:pPr>
      <w:r w:rsidRPr="00274110">
        <w:rPr>
          <w:sz w:val="30"/>
          <w:szCs w:val="30"/>
        </w:rPr>
        <w:t>осуществляет сотрудничество с УП «Белпрофсоюзкурорт» и ТЭУП «Беларустурист», предоставляет скидки для членов отраслевого профсоюза и их детей.</w:t>
      </w:r>
    </w:p>
    <w:p w:rsidR="00104A40" w:rsidRPr="00104A40" w:rsidRDefault="00084C82" w:rsidP="00104A40">
      <w:pPr>
        <w:ind w:firstLine="709"/>
        <w:jc w:val="both"/>
        <w:rPr>
          <w:sz w:val="30"/>
          <w:szCs w:val="30"/>
        </w:rPr>
      </w:pPr>
      <w:r>
        <w:rPr>
          <w:sz w:val="30"/>
          <w:szCs w:val="30"/>
        </w:rPr>
        <w:t>38</w:t>
      </w:r>
      <w:r w:rsidR="00B579ED" w:rsidRPr="00BF1A3E">
        <w:rPr>
          <w:sz w:val="30"/>
          <w:szCs w:val="30"/>
        </w:rPr>
        <w:t xml:space="preserve">. Стороны </w:t>
      </w:r>
      <w:r w:rsidR="00104A40" w:rsidRPr="00104A40">
        <w:rPr>
          <w:sz w:val="30"/>
          <w:szCs w:val="30"/>
        </w:rPr>
        <w:t>осуществля</w:t>
      </w:r>
      <w:r w:rsidR="008130B0">
        <w:rPr>
          <w:sz w:val="30"/>
          <w:szCs w:val="30"/>
        </w:rPr>
        <w:t>ю</w:t>
      </w:r>
      <w:r w:rsidR="00104A40" w:rsidRPr="00104A40">
        <w:rPr>
          <w:sz w:val="30"/>
          <w:szCs w:val="30"/>
        </w:rPr>
        <w:t xml:space="preserve">т </w:t>
      </w:r>
      <w:r w:rsidR="00EC34DF">
        <w:rPr>
          <w:sz w:val="30"/>
          <w:szCs w:val="30"/>
        </w:rPr>
        <w:t xml:space="preserve">частичное удешевление стоимости </w:t>
      </w:r>
      <w:r w:rsidR="00104A40" w:rsidRPr="00104A40">
        <w:rPr>
          <w:sz w:val="30"/>
          <w:szCs w:val="30"/>
        </w:rPr>
        <w:t xml:space="preserve">путевок </w:t>
      </w:r>
      <w:r w:rsidR="00EC34DF">
        <w:rPr>
          <w:sz w:val="30"/>
          <w:szCs w:val="30"/>
        </w:rPr>
        <w:t xml:space="preserve">работникам организаций НАН Беларуси </w:t>
      </w:r>
      <w:r w:rsidR="00104A40" w:rsidRPr="00104A40">
        <w:rPr>
          <w:sz w:val="30"/>
          <w:szCs w:val="30"/>
        </w:rPr>
        <w:t xml:space="preserve">в государственное предприятие «Санаторий «Ислочь» НАН Беларуси и детский оздоровительный лагерь «Фотон» НАН Беларуси. </w:t>
      </w:r>
    </w:p>
    <w:p w:rsidR="00AB1637" w:rsidRPr="00DF1E62" w:rsidRDefault="008130B0" w:rsidP="00DF1E62">
      <w:pPr>
        <w:ind w:firstLine="709"/>
        <w:jc w:val="both"/>
        <w:rPr>
          <w:sz w:val="30"/>
          <w:szCs w:val="30"/>
        </w:rPr>
      </w:pPr>
      <w:r>
        <w:rPr>
          <w:sz w:val="30"/>
          <w:szCs w:val="30"/>
        </w:rPr>
        <w:t xml:space="preserve">Стороны рекомендуют </w:t>
      </w:r>
      <w:r w:rsidR="00B579ED" w:rsidRPr="00BF1A3E">
        <w:rPr>
          <w:sz w:val="30"/>
          <w:szCs w:val="30"/>
        </w:rPr>
        <w:t xml:space="preserve">организациям НАН Беларуси </w:t>
      </w:r>
      <w:r w:rsidR="009153F8" w:rsidRPr="00BF1A3E">
        <w:rPr>
          <w:sz w:val="30"/>
          <w:szCs w:val="30"/>
        </w:rPr>
        <w:t>включать</w:t>
      </w:r>
      <w:r w:rsidR="00B579ED" w:rsidRPr="00BF1A3E">
        <w:rPr>
          <w:sz w:val="30"/>
          <w:szCs w:val="30"/>
        </w:rPr>
        <w:t xml:space="preserve"> в коллективны</w:t>
      </w:r>
      <w:r w:rsidR="009153F8" w:rsidRPr="00BF1A3E">
        <w:rPr>
          <w:sz w:val="30"/>
          <w:szCs w:val="30"/>
        </w:rPr>
        <w:t>е</w:t>
      </w:r>
      <w:r w:rsidR="00B579ED" w:rsidRPr="00BF1A3E">
        <w:rPr>
          <w:sz w:val="30"/>
          <w:szCs w:val="30"/>
        </w:rPr>
        <w:t xml:space="preserve"> договора</w:t>
      </w:r>
      <w:r w:rsidR="009153F8" w:rsidRPr="00BF1A3E">
        <w:rPr>
          <w:sz w:val="30"/>
          <w:szCs w:val="30"/>
        </w:rPr>
        <w:t xml:space="preserve"> следующие положения</w:t>
      </w:r>
      <w:r w:rsidR="00B579ED" w:rsidRPr="00BF1A3E">
        <w:rPr>
          <w:sz w:val="30"/>
          <w:szCs w:val="30"/>
        </w:rPr>
        <w:t>:</w:t>
      </w:r>
      <w:r w:rsidR="00AB1637" w:rsidRPr="00633289">
        <w:rPr>
          <w:i/>
          <w:sz w:val="30"/>
          <w:szCs w:val="30"/>
        </w:rPr>
        <w:t xml:space="preserve"> </w:t>
      </w:r>
    </w:p>
    <w:p w:rsidR="004C48AF" w:rsidRPr="006B2B3D" w:rsidRDefault="004C48AF" w:rsidP="00C34D93">
      <w:pPr>
        <w:ind w:firstLine="709"/>
        <w:jc w:val="both"/>
        <w:rPr>
          <w:strike/>
          <w:sz w:val="30"/>
          <w:szCs w:val="30"/>
        </w:rPr>
      </w:pPr>
      <w:r w:rsidRPr="006B2B3D">
        <w:rPr>
          <w:sz w:val="30"/>
          <w:szCs w:val="30"/>
        </w:rPr>
        <w:t xml:space="preserve">нормы об оказании </w:t>
      </w:r>
      <w:r w:rsidR="005A74AC" w:rsidRPr="006B2B3D">
        <w:rPr>
          <w:sz w:val="30"/>
          <w:szCs w:val="30"/>
        </w:rPr>
        <w:t xml:space="preserve">в порядке и на условиях, определяемых в коллективных договорах, </w:t>
      </w:r>
      <w:r w:rsidRPr="006B2B3D">
        <w:rPr>
          <w:sz w:val="30"/>
          <w:szCs w:val="30"/>
        </w:rPr>
        <w:t>семье погибшего на производстве работника, помимо установленного законодательством возмещения ущерба, единовременной материальной помощи</w:t>
      </w:r>
      <w:r w:rsidR="005A74AC" w:rsidRPr="006B2B3D">
        <w:rPr>
          <w:sz w:val="30"/>
          <w:szCs w:val="30"/>
        </w:rPr>
        <w:t>, а также работнику, утратившему профессиональную трудоспособность в результате несчастного случая на производстве по вине нанимателя, –  единовременной материальной помощи;</w:t>
      </w:r>
      <w:r w:rsidRPr="006B2B3D">
        <w:rPr>
          <w:sz w:val="30"/>
          <w:szCs w:val="30"/>
        </w:rPr>
        <w:t xml:space="preserve"> </w:t>
      </w:r>
    </w:p>
    <w:p w:rsidR="004C48AF" w:rsidRPr="00BF1A3E" w:rsidRDefault="004C48AF" w:rsidP="00BF1A3E">
      <w:pPr>
        <w:ind w:firstLine="709"/>
        <w:jc w:val="both"/>
        <w:rPr>
          <w:sz w:val="30"/>
          <w:szCs w:val="30"/>
        </w:rPr>
      </w:pPr>
      <w:r w:rsidRPr="00BF1A3E">
        <w:rPr>
          <w:sz w:val="30"/>
          <w:szCs w:val="30"/>
        </w:rPr>
        <w:t>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w:t>
      </w:r>
      <w:r w:rsidR="000602DB" w:rsidRPr="00BF1A3E">
        <w:rPr>
          <w:sz w:val="30"/>
          <w:szCs w:val="30"/>
        </w:rPr>
        <w:t>. П</w:t>
      </w:r>
      <w:r w:rsidRPr="00BF1A3E">
        <w:rPr>
          <w:sz w:val="30"/>
          <w:szCs w:val="30"/>
        </w:rPr>
        <w:t>орядок и условия выплаты материальной помощи определяются коллективным договором;</w:t>
      </w:r>
    </w:p>
    <w:p w:rsidR="000602DB" w:rsidRPr="00BF1A3E" w:rsidRDefault="000602DB" w:rsidP="00BF1A3E">
      <w:pPr>
        <w:ind w:firstLine="709"/>
        <w:jc w:val="both"/>
        <w:rPr>
          <w:sz w:val="30"/>
          <w:szCs w:val="30"/>
        </w:rPr>
      </w:pPr>
      <w:r w:rsidRPr="00BF1A3E">
        <w:rPr>
          <w:sz w:val="30"/>
          <w:szCs w:val="30"/>
        </w:rPr>
        <w:t xml:space="preserve">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w:t>
      </w:r>
      <w:r w:rsidR="00A0794A" w:rsidRPr="00BF1A3E">
        <w:rPr>
          <w:sz w:val="30"/>
          <w:szCs w:val="30"/>
        </w:rPr>
        <w:t>3</w:t>
      </w:r>
      <w:r w:rsidRPr="00BF1A3E">
        <w:rPr>
          <w:sz w:val="30"/>
          <w:szCs w:val="30"/>
        </w:rPr>
        <w:t xml:space="preserve"> и </w:t>
      </w:r>
      <w:r w:rsidR="00A0794A" w:rsidRPr="00BF1A3E">
        <w:rPr>
          <w:sz w:val="30"/>
          <w:szCs w:val="30"/>
        </w:rPr>
        <w:t>5</w:t>
      </w:r>
      <w:r w:rsidRPr="00BF1A3E">
        <w:rPr>
          <w:sz w:val="30"/>
          <w:szCs w:val="30"/>
        </w:rPr>
        <w:t xml:space="preserve"> статьи 42 Т</w:t>
      </w:r>
      <w:r w:rsidR="00B94362" w:rsidRPr="00BF1A3E">
        <w:rPr>
          <w:sz w:val="30"/>
          <w:szCs w:val="30"/>
        </w:rPr>
        <w:t>К</w:t>
      </w:r>
      <w:r w:rsidRPr="00BF1A3E">
        <w:rPr>
          <w:sz w:val="30"/>
          <w:szCs w:val="30"/>
        </w:rPr>
        <w:t>, наниматель выплачивает выходное пособие в размере не менее одного среднемесячного заработка;</w:t>
      </w:r>
    </w:p>
    <w:p w:rsidR="008F0589" w:rsidRPr="00BF1A3E" w:rsidRDefault="008F0589" w:rsidP="00BF1A3E">
      <w:pPr>
        <w:pStyle w:val="af0"/>
        <w:spacing w:after="0"/>
        <w:ind w:firstLine="709"/>
        <w:jc w:val="both"/>
        <w:rPr>
          <w:sz w:val="30"/>
          <w:szCs w:val="30"/>
        </w:rPr>
      </w:pPr>
      <w:r w:rsidRPr="00BF1A3E">
        <w:rPr>
          <w:sz w:val="30"/>
          <w:szCs w:val="30"/>
        </w:rPr>
        <w:t>об обязанности работников оказывать содействие нанимател</w:t>
      </w:r>
      <w:r w:rsidR="00CB69D8" w:rsidRPr="00BF1A3E">
        <w:rPr>
          <w:sz w:val="30"/>
          <w:szCs w:val="30"/>
        </w:rPr>
        <w:t>ю</w:t>
      </w:r>
      <w:r w:rsidRPr="00BF1A3E">
        <w:rPr>
          <w:sz w:val="30"/>
          <w:szCs w:val="30"/>
        </w:rPr>
        <w:t xml:space="preserve">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r w:rsidR="000602DB" w:rsidRPr="00BF1A3E">
        <w:rPr>
          <w:sz w:val="30"/>
          <w:szCs w:val="30"/>
        </w:rPr>
        <w:t>;</w:t>
      </w:r>
    </w:p>
    <w:p w:rsidR="008F0589" w:rsidRPr="00BF1A3E" w:rsidRDefault="008F0589" w:rsidP="00BF1A3E">
      <w:pPr>
        <w:ind w:firstLine="709"/>
        <w:jc w:val="both"/>
        <w:rPr>
          <w:sz w:val="30"/>
          <w:szCs w:val="30"/>
        </w:rPr>
      </w:pPr>
      <w:r w:rsidRPr="00BF1A3E">
        <w:rPr>
          <w:sz w:val="30"/>
          <w:szCs w:val="30"/>
        </w:rPr>
        <w:t xml:space="preserve">за счет собственных средств обеспечивать дополнительное страхование от несчастных случаев </w:t>
      </w:r>
      <w:r w:rsidR="00D76584">
        <w:rPr>
          <w:sz w:val="30"/>
          <w:szCs w:val="30"/>
        </w:rPr>
        <w:t xml:space="preserve">на производстве </w:t>
      </w:r>
      <w:r w:rsidRPr="00BF1A3E">
        <w:rPr>
          <w:sz w:val="30"/>
          <w:szCs w:val="30"/>
        </w:rPr>
        <w:t>работников, работа которых связана с повышенной опасностью. Перечень таких работ устанавливается коллективным договором.</w:t>
      </w:r>
    </w:p>
    <w:p w:rsidR="00184B1C" w:rsidRDefault="00084C82" w:rsidP="00F53043">
      <w:pPr>
        <w:ind w:firstLine="709"/>
        <w:jc w:val="both"/>
        <w:rPr>
          <w:sz w:val="30"/>
          <w:szCs w:val="30"/>
          <w:lang w:val="be-BY"/>
        </w:rPr>
      </w:pPr>
      <w:r>
        <w:rPr>
          <w:sz w:val="30"/>
          <w:szCs w:val="30"/>
        </w:rPr>
        <w:t>39</w:t>
      </w:r>
      <w:r w:rsidR="00A0794A" w:rsidRPr="00BF1A3E">
        <w:rPr>
          <w:sz w:val="30"/>
          <w:szCs w:val="30"/>
        </w:rPr>
        <w:t xml:space="preserve">. </w:t>
      </w:r>
      <w:r w:rsidR="00A0794A" w:rsidRPr="00092838">
        <w:rPr>
          <w:sz w:val="30"/>
          <w:szCs w:val="30"/>
        </w:rPr>
        <w:t>Стороны заявляют о поддержке разработанной Международной ассоциацией социального обеспечения Концепции «нулевого травматизма».</w:t>
      </w:r>
    </w:p>
    <w:p w:rsidR="00F53043" w:rsidRPr="00F53043" w:rsidRDefault="00F53043" w:rsidP="00F53043">
      <w:pPr>
        <w:ind w:firstLine="709"/>
        <w:jc w:val="both"/>
        <w:rPr>
          <w:sz w:val="30"/>
          <w:szCs w:val="30"/>
          <w:lang w:val="be-BY"/>
        </w:rPr>
      </w:pPr>
    </w:p>
    <w:p w:rsidR="00B579ED" w:rsidRDefault="00B579ED" w:rsidP="00BF1A3E">
      <w:pPr>
        <w:ind w:firstLine="709"/>
        <w:jc w:val="center"/>
        <w:rPr>
          <w:sz w:val="30"/>
          <w:szCs w:val="30"/>
        </w:rPr>
      </w:pPr>
      <w:r w:rsidRPr="00BF1A3E">
        <w:rPr>
          <w:sz w:val="30"/>
          <w:szCs w:val="30"/>
        </w:rPr>
        <w:t>РЕЖИМ ТРУДА И ОТДЫХА</w:t>
      </w:r>
    </w:p>
    <w:p w:rsidR="00084C82" w:rsidRPr="00BF1A3E" w:rsidRDefault="00084C82" w:rsidP="00BF1A3E">
      <w:pPr>
        <w:ind w:firstLine="709"/>
        <w:jc w:val="center"/>
        <w:rPr>
          <w:sz w:val="30"/>
          <w:szCs w:val="30"/>
        </w:rPr>
      </w:pPr>
    </w:p>
    <w:p w:rsidR="00B579ED" w:rsidRPr="00BF1A3E" w:rsidRDefault="002038E8" w:rsidP="00BF1A3E">
      <w:pPr>
        <w:ind w:firstLine="709"/>
        <w:jc w:val="both"/>
        <w:rPr>
          <w:sz w:val="30"/>
          <w:szCs w:val="30"/>
        </w:rPr>
      </w:pPr>
      <w:r>
        <w:rPr>
          <w:sz w:val="30"/>
          <w:szCs w:val="30"/>
        </w:rPr>
        <w:t>40</w:t>
      </w:r>
      <w:r w:rsidR="00B579ED" w:rsidRPr="00BF1A3E">
        <w:rPr>
          <w:sz w:val="30"/>
          <w:szCs w:val="30"/>
        </w:rPr>
        <w:t>. В организациях НАН Беларуси совместно с профсоюзными комитетами разрабатываются и утверждаются нанимателями правила внутреннего трудового распорядка согласно Типовым правилам внутреннего трудового распорядка и в соответствии с законодательством.</w:t>
      </w:r>
    </w:p>
    <w:p w:rsidR="00B579ED" w:rsidRPr="00BF1A3E" w:rsidRDefault="002038E8" w:rsidP="00BF1A3E">
      <w:pPr>
        <w:ind w:firstLine="709"/>
        <w:jc w:val="both"/>
        <w:rPr>
          <w:sz w:val="30"/>
          <w:szCs w:val="30"/>
        </w:rPr>
      </w:pPr>
      <w:r>
        <w:rPr>
          <w:sz w:val="30"/>
          <w:szCs w:val="30"/>
        </w:rPr>
        <w:t>41</w:t>
      </w:r>
      <w:r w:rsidR="00B579ED" w:rsidRPr="00BF1A3E">
        <w:rPr>
          <w:sz w:val="30"/>
          <w:szCs w:val="30"/>
        </w:rPr>
        <w:t>. НАН Беларуси:</w:t>
      </w:r>
    </w:p>
    <w:p w:rsidR="00B579ED" w:rsidRPr="00BF1A3E" w:rsidRDefault="00B579ED" w:rsidP="00BF1A3E">
      <w:pPr>
        <w:ind w:firstLine="709"/>
        <w:jc w:val="both"/>
        <w:rPr>
          <w:sz w:val="30"/>
          <w:szCs w:val="30"/>
        </w:rPr>
      </w:pPr>
      <w:r w:rsidRPr="00BF1A3E">
        <w:rPr>
          <w:sz w:val="30"/>
          <w:szCs w:val="30"/>
        </w:rPr>
        <w:t xml:space="preserve">соблюдает продолжительность рабочего времени работников в организации, которая не должна превышать 40 часов в неделю, а также другие нормы продолжительности рабочего времени, а также суммированный учет рабочего времени или гибкий режим рабочего времени (по заявлению работника), которые установлены в соответствии с действующим законодательством и локальными правовыми актами. </w:t>
      </w:r>
    </w:p>
    <w:p w:rsidR="00B579ED" w:rsidRPr="00BF1A3E" w:rsidRDefault="00B579ED" w:rsidP="00BF1A3E">
      <w:pPr>
        <w:ind w:firstLine="709"/>
        <w:jc w:val="both"/>
        <w:rPr>
          <w:sz w:val="30"/>
          <w:szCs w:val="30"/>
        </w:rPr>
      </w:pPr>
      <w:r w:rsidRPr="00BF1A3E">
        <w:rPr>
          <w:sz w:val="30"/>
          <w:szCs w:val="30"/>
        </w:rPr>
        <w:t>В случаях, когда приостановка работы невозможна по производственно-техническим условиям, выходные дни предоставляются в различные дни недели поочередно каждой группе работников согласно графикам сменности, утверждаемым администрацией организации по согласованию с профсоюзным комитетом;</w:t>
      </w:r>
    </w:p>
    <w:p w:rsidR="00B579ED" w:rsidRPr="00BF1A3E" w:rsidRDefault="00B579ED" w:rsidP="00BF1A3E">
      <w:pPr>
        <w:ind w:firstLine="709"/>
        <w:jc w:val="both"/>
        <w:rPr>
          <w:sz w:val="30"/>
          <w:szCs w:val="30"/>
        </w:rPr>
      </w:pPr>
      <w:r w:rsidRPr="00BF1A3E">
        <w:rPr>
          <w:sz w:val="30"/>
          <w:szCs w:val="30"/>
        </w:rPr>
        <w:t>привлекает работников к работе в выходные и праздничные дни, а также к выполнению сверхурочных работ по согласованию с профсоюзным комитетом в случаях, предусмотренных законодательством</w:t>
      </w:r>
      <w:r w:rsidR="00B94362" w:rsidRPr="00BF1A3E">
        <w:rPr>
          <w:sz w:val="30"/>
          <w:szCs w:val="30"/>
        </w:rPr>
        <w:t xml:space="preserve"> Республики Беларусь</w:t>
      </w:r>
      <w:r w:rsidRPr="00BF1A3E">
        <w:rPr>
          <w:sz w:val="30"/>
          <w:szCs w:val="30"/>
        </w:rPr>
        <w:t>. Оплата за работу в сверхурочное время и праздничные дни производится в соответствии с действующим законодательством;</w:t>
      </w:r>
    </w:p>
    <w:p w:rsidR="00B579ED" w:rsidRPr="00BF1A3E" w:rsidRDefault="00B579ED" w:rsidP="00BF1A3E">
      <w:pPr>
        <w:ind w:firstLine="709"/>
        <w:jc w:val="both"/>
        <w:rPr>
          <w:sz w:val="30"/>
          <w:szCs w:val="30"/>
        </w:rPr>
      </w:pPr>
      <w:r w:rsidRPr="00BF1A3E">
        <w:rPr>
          <w:sz w:val="30"/>
          <w:szCs w:val="30"/>
        </w:rPr>
        <w:t>предоставляет работникам ежегодные отпуска в соответствии с графиком отпусков с сохранением места работы (должности) и среднего заработка. Допускается денежная компенсация части неиспользованного отпуска в соответствии с действующим законодательством с обоюдного согласия сторон.</w:t>
      </w:r>
    </w:p>
    <w:p w:rsidR="00B579ED" w:rsidRPr="00F64EFF" w:rsidRDefault="002038E8" w:rsidP="00BF1A3E">
      <w:pPr>
        <w:ind w:firstLine="709"/>
        <w:jc w:val="both"/>
        <w:rPr>
          <w:sz w:val="30"/>
          <w:szCs w:val="30"/>
        </w:rPr>
      </w:pPr>
      <w:r>
        <w:rPr>
          <w:sz w:val="30"/>
          <w:szCs w:val="30"/>
        </w:rPr>
        <w:t>42. </w:t>
      </w:r>
      <w:r w:rsidR="00B579ED" w:rsidRPr="00BF1A3E">
        <w:rPr>
          <w:sz w:val="30"/>
          <w:szCs w:val="30"/>
        </w:rPr>
        <w:t xml:space="preserve">Ежегодный оплачиваемый отпуск для всех работников предоставляется продолжительностью не менее 24 календарных дней. </w:t>
      </w:r>
      <w:r w:rsidR="00B579ED" w:rsidRPr="00F64EFF">
        <w:rPr>
          <w:sz w:val="30"/>
          <w:szCs w:val="30"/>
        </w:rPr>
        <w:t>Дополнительные отпуска предоставляются в соответствии с действующим законодательством Республики Беларусь.</w:t>
      </w:r>
    </w:p>
    <w:p w:rsidR="00D76584" w:rsidRPr="00F124EB" w:rsidRDefault="00B579ED" w:rsidP="00BF1A3E">
      <w:pPr>
        <w:ind w:firstLine="709"/>
        <w:jc w:val="both"/>
        <w:rPr>
          <w:sz w:val="30"/>
          <w:szCs w:val="30"/>
        </w:rPr>
      </w:pPr>
      <w:r w:rsidRPr="00F124EB">
        <w:rPr>
          <w:sz w:val="30"/>
          <w:szCs w:val="30"/>
        </w:rPr>
        <w:t xml:space="preserve">Дополнительные отпуска </w:t>
      </w:r>
      <w:r w:rsidR="00F64EFF" w:rsidRPr="00F124EB">
        <w:rPr>
          <w:sz w:val="30"/>
          <w:szCs w:val="30"/>
        </w:rPr>
        <w:t>и их продолжительность сверх установленных законодательством могут предусматриваться коллективными договорами, исходя из финансовых возможностей организации.</w:t>
      </w:r>
    </w:p>
    <w:p w:rsidR="00B579ED" w:rsidRPr="00BF1A3E" w:rsidRDefault="00B579ED" w:rsidP="00BF1A3E">
      <w:pPr>
        <w:ind w:firstLine="709"/>
        <w:jc w:val="both"/>
        <w:rPr>
          <w:sz w:val="30"/>
          <w:szCs w:val="30"/>
        </w:rPr>
      </w:pPr>
      <w:r w:rsidRPr="00BF1A3E">
        <w:rPr>
          <w:sz w:val="30"/>
          <w:szCs w:val="30"/>
        </w:rPr>
        <w:t xml:space="preserve">Допускается по согласованию между работником и </w:t>
      </w:r>
      <w:r w:rsidR="00F37CD4" w:rsidRPr="00BF1A3E">
        <w:rPr>
          <w:sz w:val="30"/>
          <w:szCs w:val="30"/>
        </w:rPr>
        <w:t>нанимателем</w:t>
      </w:r>
      <w:r w:rsidRPr="00BF1A3E">
        <w:rPr>
          <w:b/>
          <w:sz w:val="30"/>
          <w:szCs w:val="30"/>
        </w:rPr>
        <w:t xml:space="preserve"> </w:t>
      </w:r>
      <w:r w:rsidRPr="00BF1A3E">
        <w:rPr>
          <w:sz w:val="30"/>
          <w:szCs w:val="30"/>
        </w:rPr>
        <w:t xml:space="preserve">использование отпуска по частям на условиях, предусмотренных в коллективном договоре. </w:t>
      </w:r>
    </w:p>
    <w:p w:rsidR="00B579ED" w:rsidRDefault="00B579ED" w:rsidP="00BF1A3E">
      <w:pPr>
        <w:ind w:firstLine="709"/>
        <w:jc w:val="both"/>
        <w:rPr>
          <w:sz w:val="30"/>
          <w:szCs w:val="30"/>
        </w:rPr>
      </w:pPr>
    </w:p>
    <w:p w:rsidR="00B579ED" w:rsidRDefault="00B579ED" w:rsidP="00BF1A3E">
      <w:pPr>
        <w:ind w:firstLine="709"/>
        <w:jc w:val="center"/>
        <w:rPr>
          <w:sz w:val="30"/>
          <w:szCs w:val="30"/>
        </w:rPr>
      </w:pPr>
      <w:r w:rsidRPr="00BF1A3E">
        <w:rPr>
          <w:sz w:val="30"/>
          <w:szCs w:val="30"/>
        </w:rPr>
        <w:t>РАЗВИТИЕ СОЦИАЛЬНОЙ СФЕРЫ И ПРЕДОСТАВЛЕНИЕ ЛЬГОТ, КОМПЕНСАЦИЙ</w:t>
      </w:r>
    </w:p>
    <w:p w:rsidR="002038E8" w:rsidRPr="00BF1A3E" w:rsidRDefault="002038E8" w:rsidP="00BF1A3E">
      <w:pPr>
        <w:ind w:firstLine="709"/>
        <w:jc w:val="center"/>
        <w:rPr>
          <w:sz w:val="30"/>
          <w:szCs w:val="30"/>
        </w:rPr>
      </w:pPr>
    </w:p>
    <w:p w:rsidR="00B579ED" w:rsidRPr="00BF1A3E" w:rsidRDefault="002038E8" w:rsidP="00BF1A3E">
      <w:pPr>
        <w:ind w:firstLine="709"/>
        <w:jc w:val="both"/>
        <w:rPr>
          <w:sz w:val="30"/>
          <w:szCs w:val="30"/>
        </w:rPr>
      </w:pPr>
      <w:r>
        <w:rPr>
          <w:sz w:val="30"/>
          <w:szCs w:val="30"/>
        </w:rPr>
        <w:t>43</w:t>
      </w:r>
      <w:r w:rsidR="00B579ED" w:rsidRPr="00BF1A3E">
        <w:rPr>
          <w:sz w:val="30"/>
          <w:szCs w:val="30"/>
        </w:rPr>
        <w:t xml:space="preserve">. НАН Беларуси совместно с </w:t>
      </w:r>
      <w:r w:rsidR="004A6788" w:rsidRPr="00BF1A3E">
        <w:rPr>
          <w:sz w:val="30"/>
          <w:szCs w:val="30"/>
        </w:rPr>
        <w:t>о</w:t>
      </w:r>
      <w:r w:rsidR="007D2719" w:rsidRPr="00BF1A3E">
        <w:rPr>
          <w:sz w:val="30"/>
          <w:szCs w:val="30"/>
        </w:rPr>
        <w:t>бъединенной</w:t>
      </w:r>
      <w:r w:rsidR="002F7789" w:rsidRPr="00BF1A3E">
        <w:rPr>
          <w:sz w:val="30"/>
          <w:szCs w:val="30"/>
        </w:rPr>
        <w:t xml:space="preserve"> профсоюзной организацией</w:t>
      </w:r>
      <w:r w:rsidR="00B579ED" w:rsidRPr="00BF1A3E">
        <w:rPr>
          <w:sz w:val="30"/>
          <w:szCs w:val="30"/>
        </w:rPr>
        <w:t xml:space="preserve"> осуществляют деятельность по улучшению жилищных условий работников НАН Беларуси:</w:t>
      </w:r>
    </w:p>
    <w:p w:rsidR="00B579ED" w:rsidRPr="00BF1A3E" w:rsidRDefault="00B579ED" w:rsidP="00BF1A3E">
      <w:pPr>
        <w:ind w:firstLine="709"/>
        <w:jc w:val="both"/>
        <w:rPr>
          <w:b/>
          <w:i/>
          <w:sz w:val="30"/>
          <w:szCs w:val="30"/>
        </w:rPr>
      </w:pPr>
      <w:r w:rsidRPr="00BF1A3E">
        <w:rPr>
          <w:sz w:val="30"/>
          <w:szCs w:val="30"/>
        </w:rPr>
        <w:t xml:space="preserve">постановка на учет нуждающихся в улучшении жилищных условий и распределение жилой площади, в том числе в общежитиях, производится в организациях НАН Беларуси совместным решением администрации и профсоюзного комитета </w:t>
      </w:r>
      <w:r w:rsidR="00B94901" w:rsidRPr="00BF1A3E">
        <w:rPr>
          <w:sz w:val="30"/>
          <w:szCs w:val="30"/>
        </w:rPr>
        <w:t xml:space="preserve">(при его наличии) </w:t>
      </w:r>
      <w:r w:rsidRPr="00BF1A3E">
        <w:rPr>
          <w:sz w:val="30"/>
          <w:szCs w:val="30"/>
        </w:rPr>
        <w:t>в соответствии с действующим законодательством Республики Беларусь и Положением о порядке предоставления жилой площади в общежитиях НАН Беларуси</w:t>
      </w:r>
      <w:r w:rsidR="00FE7086" w:rsidRPr="00BF1A3E">
        <w:rPr>
          <w:sz w:val="30"/>
          <w:szCs w:val="30"/>
        </w:rPr>
        <w:t xml:space="preserve">, </w:t>
      </w:r>
      <w:r w:rsidRPr="00BF1A3E">
        <w:rPr>
          <w:sz w:val="30"/>
          <w:szCs w:val="30"/>
        </w:rPr>
        <w:t xml:space="preserve">утвержденным совместным постановлением Бюро </w:t>
      </w:r>
      <w:r w:rsidR="002F7789" w:rsidRPr="00BF1A3E">
        <w:rPr>
          <w:sz w:val="30"/>
          <w:szCs w:val="30"/>
        </w:rPr>
        <w:t>Президиума</w:t>
      </w:r>
      <w:r w:rsidRPr="00BF1A3E">
        <w:rPr>
          <w:sz w:val="30"/>
          <w:szCs w:val="30"/>
        </w:rPr>
        <w:t xml:space="preserve"> НАН Беларуси и </w:t>
      </w:r>
      <w:r w:rsidR="003E7407" w:rsidRPr="002038E8">
        <w:rPr>
          <w:sz w:val="30"/>
          <w:szCs w:val="30"/>
        </w:rPr>
        <w:t>Президиум</w:t>
      </w:r>
      <w:r w:rsidR="00A87DB5" w:rsidRPr="002038E8">
        <w:rPr>
          <w:sz w:val="30"/>
          <w:szCs w:val="30"/>
        </w:rPr>
        <w:t>ом</w:t>
      </w:r>
      <w:r w:rsidR="003E7407" w:rsidRPr="002038E8">
        <w:rPr>
          <w:sz w:val="30"/>
          <w:szCs w:val="30"/>
        </w:rPr>
        <w:t xml:space="preserve"> </w:t>
      </w:r>
      <w:r w:rsidR="00CB69D8" w:rsidRPr="002038E8">
        <w:rPr>
          <w:sz w:val="30"/>
          <w:szCs w:val="30"/>
        </w:rPr>
        <w:t xml:space="preserve">Республиканского </w:t>
      </w:r>
      <w:r w:rsidR="003E7407" w:rsidRPr="002038E8">
        <w:rPr>
          <w:sz w:val="30"/>
          <w:szCs w:val="30"/>
        </w:rPr>
        <w:t>комитета</w:t>
      </w:r>
      <w:r w:rsidR="00A87DB5" w:rsidRPr="002038E8">
        <w:rPr>
          <w:sz w:val="30"/>
          <w:szCs w:val="30"/>
        </w:rPr>
        <w:t xml:space="preserve"> </w:t>
      </w:r>
      <w:r w:rsidR="00CB69D8" w:rsidRPr="002038E8">
        <w:rPr>
          <w:sz w:val="30"/>
          <w:szCs w:val="30"/>
        </w:rPr>
        <w:t>Белорусского профсоюза работников НАН</w:t>
      </w:r>
      <w:r w:rsidR="008244C8" w:rsidRPr="002038E8">
        <w:rPr>
          <w:sz w:val="30"/>
          <w:szCs w:val="30"/>
        </w:rPr>
        <w:t xml:space="preserve"> от </w:t>
      </w:r>
      <w:r w:rsidR="00FE7086" w:rsidRPr="002038E8">
        <w:rPr>
          <w:sz w:val="30"/>
          <w:szCs w:val="30"/>
        </w:rPr>
        <w:t>8</w:t>
      </w:r>
      <w:r w:rsidR="008244C8" w:rsidRPr="002038E8">
        <w:rPr>
          <w:sz w:val="30"/>
          <w:szCs w:val="30"/>
        </w:rPr>
        <w:t xml:space="preserve"> сентября </w:t>
      </w:r>
      <w:r w:rsidR="00FE7086" w:rsidRPr="002038E8">
        <w:rPr>
          <w:sz w:val="30"/>
          <w:szCs w:val="30"/>
        </w:rPr>
        <w:t>2014 г. № 309/65</w:t>
      </w:r>
      <w:r w:rsidR="00E26697">
        <w:rPr>
          <w:sz w:val="30"/>
          <w:szCs w:val="30"/>
        </w:rPr>
        <w:t xml:space="preserve"> (далее –Положение) </w:t>
      </w:r>
      <w:r w:rsidR="00FE7086" w:rsidRPr="002038E8">
        <w:rPr>
          <w:sz w:val="30"/>
          <w:szCs w:val="30"/>
        </w:rPr>
        <w:t>.</w:t>
      </w:r>
    </w:p>
    <w:p w:rsidR="00B579ED" w:rsidRPr="00BF1A3E" w:rsidRDefault="00B579ED" w:rsidP="00BF1A3E">
      <w:pPr>
        <w:ind w:firstLine="709"/>
        <w:jc w:val="both"/>
        <w:rPr>
          <w:sz w:val="30"/>
          <w:szCs w:val="30"/>
        </w:rPr>
      </w:pPr>
      <w:r w:rsidRPr="00BF1A3E">
        <w:rPr>
          <w:sz w:val="30"/>
          <w:szCs w:val="30"/>
        </w:rPr>
        <w:t>При пере</w:t>
      </w:r>
      <w:r w:rsidR="00CB69D8" w:rsidRPr="00BF1A3E">
        <w:rPr>
          <w:sz w:val="30"/>
          <w:szCs w:val="30"/>
        </w:rPr>
        <w:t>воде</w:t>
      </w:r>
      <w:r w:rsidRPr="00BF1A3E">
        <w:rPr>
          <w:sz w:val="30"/>
          <w:szCs w:val="30"/>
        </w:rPr>
        <w:t xml:space="preserve"> работника, состоящего на учете нуждающихся в улучшении жилищных условий в организации НАН Беларуси, на работу в другую организацию</w:t>
      </w:r>
      <w:r w:rsidR="0068374B" w:rsidRPr="00BF1A3E">
        <w:rPr>
          <w:sz w:val="30"/>
          <w:szCs w:val="30"/>
        </w:rPr>
        <w:t xml:space="preserve"> </w:t>
      </w:r>
      <w:r w:rsidRPr="00BF1A3E">
        <w:rPr>
          <w:sz w:val="30"/>
          <w:szCs w:val="30"/>
        </w:rPr>
        <w:t>НАН Беларуси, он принимается на учет нуждающихся в улучшении жилищных условий по новому месту работы со времени принятия его на учет по прежнему месту работы;</w:t>
      </w:r>
    </w:p>
    <w:p w:rsidR="00B579ED" w:rsidRPr="00BF1A3E" w:rsidRDefault="00B579ED" w:rsidP="00BF1A3E">
      <w:pPr>
        <w:ind w:firstLine="709"/>
        <w:jc w:val="both"/>
        <w:rPr>
          <w:b/>
          <w:i/>
          <w:sz w:val="30"/>
          <w:szCs w:val="30"/>
        </w:rPr>
      </w:pPr>
      <w:r w:rsidRPr="00BF1A3E">
        <w:rPr>
          <w:sz w:val="30"/>
          <w:szCs w:val="30"/>
        </w:rPr>
        <w:t>распределение жилой площади в общежитиях НАН Беларуси производится в соответствии с Положением</w:t>
      </w:r>
      <w:r w:rsidRPr="002038E8">
        <w:rPr>
          <w:sz w:val="30"/>
          <w:szCs w:val="30"/>
        </w:rPr>
        <w:t>;</w:t>
      </w:r>
    </w:p>
    <w:p w:rsidR="00B579ED" w:rsidRPr="00BF1A3E" w:rsidRDefault="00B579ED" w:rsidP="00BF1A3E">
      <w:pPr>
        <w:ind w:firstLine="709"/>
        <w:jc w:val="both"/>
        <w:rPr>
          <w:sz w:val="30"/>
          <w:szCs w:val="30"/>
        </w:rPr>
      </w:pPr>
      <w:r w:rsidRPr="00BF1A3E">
        <w:rPr>
          <w:sz w:val="30"/>
          <w:szCs w:val="30"/>
        </w:rPr>
        <w:t xml:space="preserve">внеочередное выделение жилья, в случаях его целевого выделения вышестоящими государственными органами для определенных категорий работников НАН Беларуси, производится по совместному решению Бюро </w:t>
      </w:r>
      <w:r w:rsidR="002F7789" w:rsidRPr="00BF1A3E">
        <w:rPr>
          <w:sz w:val="30"/>
          <w:szCs w:val="30"/>
        </w:rPr>
        <w:t>Президиума</w:t>
      </w:r>
      <w:r w:rsidRPr="00BF1A3E">
        <w:rPr>
          <w:sz w:val="30"/>
          <w:szCs w:val="30"/>
        </w:rPr>
        <w:t xml:space="preserve"> НАН Беларуси и </w:t>
      </w:r>
      <w:r w:rsidR="0008219E" w:rsidRPr="00BF1A3E">
        <w:rPr>
          <w:sz w:val="30"/>
          <w:szCs w:val="30"/>
        </w:rPr>
        <w:t>П</w:t>
      </w:r>
      <w:r w:rsidR="003E7407" w:rsidRPr="00BF1A3E">
        <w:rPr>
          <w:sz w:val="30"/>
          <w:szCs w:val="30"/>
        </w:rPr>
        <w:t>резидиум</w:t>
      </w:r>
      <w:r w:rsidR="0008219E" w:rsidRPr="00BF1A3E">
        <w:rPr>
          <w:sz w:val="30"/>
          <w:szCs w:val="30"/>
        </w:rPr>
        <w:t>а</w:t>
      </w:r>
      <w:r w:rsidR="003E7407" w:rsidRPr="00BF1A3E">
        <w:rPr>
          <w:sz w:val="30"/>
          <w:szCs w:val="30"/>
        </w:rPr>
        <w:t xml:space="preserve"> объединенного профсоюзного комитета</w:t>
      </w:r>
      <w:r w:rsidR="008F0589" w:rsidRPr="00BF1A3E">
        <w:rPr>
          <w:sz w:val="30"/>
          <w:szCs w:val="30"/>
        </w:rPr>
        <w:t xml:space="preserve"> </w:t>
      </w:r>
      <w:r w:rsidR="004A6788" w:rsidRPr="00BF1A3E">
        <w:rPr>
          <w:sz w:val="30"/>
          <w:szCs w:val="30"/>
        </w:rPr>
        <w:t>о</w:t>
      </w:r>
      <w:r w:rsidR="007D2719" w:rsidRPr="00BF1A3E">
        <w:rPr>
          <w:sz w:val="30"/>
          <w:szCs w:val="30"/>
        </w:rPr>
        <w:t>бъединенной</w:t>
      </w:r>
      <w:r w:rsidR="002F7789" w:rsidRPr="00BF1A3E">
        <w:rPr>
          <w:sz w:val="30"/>
          <w:szCs w:val="30"/>
        </w:rPr>
        <w:t xml:space="preserve"> профсоюзной организации</w:t>
      </w:r>
      <w:r w:rsidRPr="00BF1A3E">
        <w:rPr>
          <w:sz w:val="30"/>
          <w:szCs w:val="30"/>
        </w:rPr>
        <w:t>.</w:t>
      </w:r>
    </w:p>
    <w:p w:rsidR="00B579ED" w:rsidRPr="00BF1A3E" w:rsidRDefault="002038E8" w:rsidP="00BF1A3E">
      <w:pPr>
        <w:ind w:firstLine="709"/>
        <w:jc w:val="both"/>
        <w:rPr>
          <w:sz w:val="30"/>
          <w:szCs w:val="30"/>
        </w:rPr>
      </w:pPr>
      <w:r>
        <w:rPr>
          <w:sz w:val="30"/>
          <w:szCs w:val="30"/>
        </w:rPr>
        <w:t>44</w:t>
      </w:r>
      <w:r w:rsidR="00B579ED" w:rsidRPr="00BF1A3E">
        <w:rPr>
          <w:sz w:val="30"/>
          <w:szCs w:val="30"/>
        </w:rPr>
        <w:t>. Стороны рекомендуют организациям НАН Беларуси предусматривать в коллективных договорах:</w:t>
      </w:r>
    </w:p>
    <w:p w:rsidR="00B579ED" w:rsidRPr="00BF1A3E" w:rsidRDefault="00B579ED" w:rsidP="00BF1A3E">
      <w:pPr>
        <w:ind w:firstLine="709"/>
        <w:jc w:val="both"/>
        <w:rPr>
          <w:sz w:val="30"/>
          <w:szCs w:val="30"/>
        </w:rPr>
      </w:pPr>
      <w:r w:rsidRPr="00BF1A3E">
        <w:rPr>
          <w:sz w:val="30"/>
          <w:szCs w:val="30"/>
        </w:rPr>
        <w:t xml:space="preserve">оказание помощи в денежной или иной формах участникам войны, ветеранам труда, семьям погибших на производстве, малообеспеченным, а также пострадавшим в результате стихийного бедствия или от несчастного случая на производстве, молодым ученым; </w:t>
      </w:r>
    </w:p>
    <w:p w:rsidR="00B579ED" w:rsidRPr="00BF1A3E" w:rsidRDefault="00B579ED" w:rsidP="00BF1A3E">
      <w:pPr>
        <w:ind w:firstLine="709"/>
        <w:jc w:val="both"/>
        <w:rPr>
          <w:sz w:val="30"/>
          <w:szCs w:val="30"/>
        </w:rPr>
      </w:pPr>
      <w:r w:rsidRPr="00BF1A3E">
        <w:rPr>
          <w:sz w:val="30"/>
          <w:szCs w:val="30"/>
        </w:rPr>
        <w:t>предоставление состоящим в штат</w:t>
      </w:r>
      <w:r w:rsidR="00C91126">
        <w:rPr>
          <w:sz w:val="30"/>
          <w:szCs w:val="30"/>
        </w:rPr>
        <w:t>е</w:t>
      </w:r>
      <w:r w:rsidRPr="00BF1A3E">
        <w:rPr>
          <w:sz w:val="30"/>
          <w:szCs w:val="30"/>
        </w:rPr>
        <w:t xml:space="preserve"> работникам, нуждающимся в улучшении жилищных условий, займов, ссуд на строительство (реконструкцию) или приобретение жилых помещений, а также безвозмездной помощи на погашение первого паевого взноса;</w:t>
      </w:r>
    </w:p>
    <w:p w:rsidR="001735A8" w:rsidRPr="00BF1A3E" w:rsidRDefault="00B579ED" w:rsidP="00BF1A3E">
      <w:pPr>
        <w:ind w:firstLine="709"/>
        <w:jc w:val="both"/>
        <w:rPr>
          <w:sz w:val="30"/>
          <w:szCs w:val="30"/>
        </w:rPr>
      </w:pPr>
      <w:r w:rsidRPr="00BF1A3E">
        <w:rPr>
          <w:sz w:val="30"/>
          <w:szCs w:val="30"/>
        </w:rPr>
        <w:t xml:space="preserve">выплату частичной компенсации оплаты жилых помещений коммерческого использования государственного жилищного фонда; </w:t>
      </w:r>
      <w:r w:rsidRPr="00BF1A3E">
        <w:rPr>
          <w:sz w:val="30"/>
          <w:szCs w:val="30"/>
        </w:rPr>
        <w:tab/>
      </w:r>
    </w:p>
    <w:p w:rsidR="00B579ED" w:rsidRPr="00BF1A3E" w:rsidRDefault="00B579ED" w:rsidP="00BF1A3E">
      <w:pPr>
        <w:ind w:firstLine="709"/>
        <w:jc w:val="both"/>
        <w:rPr>
          <w:sz w:val="30"/>
          <w:szCs w:val="30"/>
        </w:rPr>
      </w:pPr>
      <w:r w:rsidRPr="00BF1A3E">
        <w:rPr>
          <w:sz w:val="30"/>
          <w:szCs w:val="30"/>
        </w:rPr>
        <w:t>выплату частичной компенсации удорожания стоимости питания, а также проезда к месту работы;</w:t>
      </w:r>
    </w:p>
    <w:p w:rsidR="003F4872" w:rsidRPr="003E3C83" w:rsidRDefault="00B579ED" w:rsidP="003E3C83">
      <w:pPr>
        <w:ind w:firstLine="709"/>
        <w:jc w:val="both"/>
        <w:rPr>
          <w:sz w:val="30"/>
          <w:szCs w:val="30"/>
        </w:rPr>
      </w:pPr>
      <w:r w:rsidRPr="00BF1A3E">
        <w:rPr>
          <w:sz w:val="30"/>
          <w:szCs w:val="30"/>
        </w:rPr>
        <w:t>оказание финансовой поддержки многодетным семьям и одиноким матерям, семьям</w:t>
      </w:r>
      <w:r w:rsidR="00D13012">
        <w:rPr>
          <w:sz w:val="30"/>
          <w:szCs w:val="30"/>
        </w:rPr>
        <w:t>, воспитывающим детей-инвалидов</w:t>
      </w:r>
      <w:r w:rsidR="003E3C83" w:rsidRPr="003E3C83">
        <w:rPr>
          <w:sz w:val="30"/>
          <w:szCs w:val="30"/>
        </w:rPr>
        <w:t>.</w:t>
      </w:r>
    </w:p>
    <w:p w:rsidR="00D13012" w:rsidRPr="006B2B3D" w:rsidRDefault="00807147" w:rsidP="00524BE9">
      <w:pPr>
        <w:ind w:firstLine="709"/>
        <w:jc w:val="both"/>
        <w:rPr>
          <w:sz w:val="30"/>
          <w:szCs w:val="30"/>
        </w:rPr>
      </w:pPr>
      <w:r w:rsidRPr="006B2B3D">
        <w:rPr>
          <w:sz w:val="30"/>
          <w:szCs w:val="30"/>
        </w:rPr>
        <w:t>Бюджетные о</w:t>
      </w:r>
      <w:r w:rsidR="00D13012" w:rsidRPr="006B2B3D">
        <w:rPr>
          <w:sz w:val="30"/>
          <w:szCs w:val="30"/>
        </w:rPr>
        <w:t>рганизации НАН Беларуси в соответствии с пунктом 25</w:t>
      </w:r>
      <w:r w:rsidR="00524BE9" w:rsidRPr="006B2B3D">
        <w:rPr>
          <w:sz w:val="30"/>
          <w:szCs w:val="30"/>
        </w:rPr>
        <w:t xml:space="preserve">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утвержденного постановлением</w:t>
      </w:r>
      <w:r w:rsidR="00D13012" w:rsidRPr="006B2B3D">
        <w:rPr>
          <w:sz w:val="30"/>
          <w:szCs w:val="30"/>
        </w:rPr>
        <w:t xml:space="preserve"> Совета Министров Республики Беларусь</w:t>
      </w:r>
      <w:r w:rsidR="00F53043">
        <w:rPr>
          <w:sz w:val="30"/>
          <w:szCs w:val="30"/>
        </w:rPr>
        <w:t xml:space="preserve"> от 19 июля </w:t>
      </w:r>
      <w:r w:rsidR="00524BE9" w:rsidRPr="006B2B3D">
        <w:rPr>
          <w:sz w:val="30"/>
          <w:szCs w:val="30"/>
        </w:rPr>
        <w:t>2013</w:t>
      </w:r>
      <w:r w:rsidR="00F53043">
        <w:rPr>
          <w:sz w:val="30"/>
          <w:szCs w:val="30"/>
        </w:rPr>
        <w:t xml:space="preserve"> г.</w:t>
      </w:r>
      <w:r w:rsidR="00524BE9" w:rsidRPr="006B2B3D">
        <w:rPr>
          <w:sz w:val="30"/>
          <w:szCs w:val="30"/>
        </w:rPr>
        <w:t xml:space="preserve"> </w:t>
      </w:r>
      <w:r w:rsidR="00F53043">
        <w:rPr>
          <w:sz w:val="30"/>
          <w:szCs w:val="30"/>
        </w:rPr>
        <w:t xml:space="preserve">№ 641 (в редакции от 30 октября </w:t>
      </w:r>
      <w:r w:rsidR="00D13012" w:rsidRPr="006B2B3D">
        <w:rPr>
          <w:sz w:val="30"/>
          <w:szCs w:val="30"/>
        </w:rPr>
        <w:t>2020</w:t>
      </w:r>
      <w:r w:rsidR="00F53043">
        <w:rPr>
          <w:sz w:val="30"/>
          <w:szCs w:val="30"/>
        </w:rPr>
        <w:t xml:space="preserve"> г.</w:t>
      </w:r>
      <w:r w:rsidR="00D13012" w:rsidRPr="006B2B3D">
        <w:rPr>
          <w:sz w:val="30"/>
          <w:szCs w:val="30"/>
        </w:rPr>
        <w:t>)</w:t>
      </w:r>
      <w:r w:rsidR="00524BE9" w:rsidRPr="006B2B3D">
        <w:rPr>
          <w:sz w:val="30"/>
          <w:szCs w:val="30"/>
        </w:rPr>
        <w:t xml:space="preserve"> </w:t>
      </w:r>
      <w:r w:rsidRPr="006B2B3D">
        <w:rPr>
          <w:sz w:val="30"/>
          <w:szCs w:val="30"/>
        </w:rPr>
        <w:t>могут использовать внебюджетные средства для финансирования расходов</w:t>
      </w:r>
      <w:r w:rsidR="00D13012" w:rsidRPr="006B2B3D">
        <w:rPr>
          <w:sz w:val="30"/>
          <w:szCs w:val="30"/>
        </w:rPr>
        <w:t xml:space="preserve"> по организации спортивно-массовых, физкультурно-оздоровительных, культурных и иных мероприятий и (или) участию в них (в том числе осуществлять отчисления профсоюзным организациям средств на указанные цели).</w:t>
      </w:r>
    </w:p>
    <w:p w:rsidR="00F53043" w:rsidRPr="00F53043" w:rsidRDefault="00374B71" w:rsidP="00F53043">
      <w:pPr>
        <w:ind w:firstLine="709"/>
        <w:jc w:val="both"/>
        <w:rPr>
          <w:sz w:val="30"/>
          <w:szCs w:val="30"/>
          <w:lang w:val="be-BY"/>
        </w:rPr>
      </w:pPr>
      <w:r w:rsidRPr="006B2B3D">
        <w:rPr>
          <w:sz w:val="30"/>
          <w:szCs w:val="30"/>
        </w:rPr>
        <w:t>Коммерческие о</w:t>
      </w:r>
      <w:r w:rsidR="00812C92" w:rsidRPr="006B2B3D">
        <w:rPr>
          <w:sz w:val="30"/>
          <w:szCs w:val="30"/>
        </w:rPr>
        <w:t>рганизации НАН Беларуси могут пере</w:t>
      </w:r>
      <w:r w:rsidRPr="006B2B3D">
        <w:rPr>
          <w:sz w:val="30"/>
          <w:szCs w:val="30"/>
        </w:rPr>
        <w:t xml:space="preserve">числять денежные средства (при их наличии) </w:t>
      </w:r>
      <w:r w:rsidR="00812C92" w:rsidRPr="006B2B3D">
        <w:rPr>
          <w:sz w:val="30"/>
          <w:szCs w:val="30"/>
        </w:rPr>
        <w:t xml:space="preserve">соответствующим </w:t>
      </w:r>
      <w:r w:rsidRPr="006B2B3D">
        <w:rPr>
          <w:sz w:val="30"/>
          <w:szCs w:val="30"/>
        </w:rPr>
        <w:t xml:space="preserve">профсоюзным </w:t>
      </w:r>
      <w:r w:rsidR="00812C92" w:rsidRPr="006B2B3D">
        <w:rPr>
          <w:sz w:val="30"/>
          <w:szCs w:val="30"/>
        </w:rPr>
        <w:t xml:space="preserve">комитетам </w:t>
      </w:r>
      <w:r w:rsidRPr="006B2B3D">
        <w:rPr>
          <w:sz w:val="30"/>
          <w:szCs w:val="30"/>
        </w:rPr>
        <w:t xml:space="preserve">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в размере, установленном коллективном договором. </w:t>
      </w:r>
    </w:p>
    <w:p w:rsidR="00F53043" w:rsidRDefault="00E26697" w:rsidP="00F53043">
      <w:pPr>
        <w:ind w:firstLine="709"/>
        <w:jc w:val="both"/>
        <w:rPr>
          <w:sz w:val="30"/>
          <w:szCs w:val="30"/>
          <w:lang w:val="be-BY"/>
        </w:rPr>
      </w:pPr>
      <w:r>
        <w:rPr>
          <w:sz w:val="30"/>
          <w:szCs w:val="30"/>
        </w:rPr>
        <w:t>45</w:t>
      </w:r>
      <w:r w:rsidR="00B579ED" w:rsidRPr="00BF1A3E">
        <w:rPr>
          <w:sz w:val="30"/>
          <w:szCs w:val="30"/>
        </w:rPr>
        <w:t>. НАН Беларуси:</w:t>
      </w:r>
    </w:p>
    <w:p w:rsidR="00B579ED" w:rsidRPr="00BF1A3E" w:rsidRDefault="00B579ED" w:rsidP="00F53043">
      <w:pPr>
        <w:ind w:firstLine="709"/>
        <w:jc w:val="both"/>
        <w:rPr>
          <w:sz w:val="30"/>
          <w:szCs w:val="30"/>
        </w:rPr>
      </w:pPr>
      <w:r w:rsidRPr="00BF1A3E">
        <w:rPr>
          <w:sz w:val="30"/>
          <w:szCs w:val="30"/>
        </w:rPr>
        <w:t xml:space="preserve">обеспечивает реализацию установленных законодательством </w:t>
      </w:r>
      <w:r w:rsidR="009F4E9B" w:rsidRPr="00BF1A3E">
        <w:rPr>
          <w:sz w:val="30"/>
          <w:szCs w:val="30"/>
        </w:rPr>
        <w:t xml:space="preserve">Республики Беларусь </w:t>
      </w:r>
      <w:r w:rsidRPr="00BF1A3E">
        <w:rPr>
          <w:sz w:val="30"/>
          <w:szCs w:val="30"/>
        </w:rPr>
        <w:t>льгот работникам НАН Беларуси, принимавшим участие в ликвидации последствий катастрофы на ЧАЭС;</w:t>
      </w:r>
    </w:p>
    <w:p w:rsidR="00B579ED" w:rsidRPr="00BF1A3E" w:rsidRDefault="00B579ED" w:rsidP="00BF1A3E">
      <w:pPr>
        <w:ind w:firstLine="709"/>
        <w:jc w:val="both"/>
        <w:rPr>
          <w:sz w:val="30"/>
          <w:szCs w:val="30"/>
        </w:rPr>
      </w:pPr>
      <w:r w:rsidRPr="00BF1A3E">
        <w:rPr>
          <w:sz w:val="30"/>
          <w:szCs w:val="30"/>
        </w:rPr>
        <w:t xml:space="preserve">перечисляет </w:t>
      </w:r>
      <w:r w:rsidR="00A4784A" w:rsidRPr="00BF1A3E">
        <w:rPr>
          <w:sz w:val="30"/>
          <w:szCs w:val="30"/>
        </w:rPr>
        <w:t>о</w:t>
      </w:r>
      <w:r w:rsidR="007D2719" w:rsidRPr="00BF1A3E">
        <w:rPr>
          <w:sz w:val="30"/>
          <w:szCs w:val="30"/>
        </w:rPr>
        <w:t>бъединенной</w:t>
      </w:r>
      <w:r w:rsidR="00A87DB5" w:rsidRPr="00BF1A3E">
        <w:rPr>
          <w:sz w:val="30"/>
          <w:szCs w:val="30"/>
        </w:rPr>
        <w:t xml:space="preserve"> профсоюзной организации</w:t>
      </w:r>
      <w:r w:rsidRPr="00BF1A3E">
        <w:rPr>
          <w:sz w:val="30"/>
          <w:szCs w:val="30"/>
        </w:rPr>
        <w:t xml:space="preserve"> </w:t>
      </w:r>
      <w:r w:rsidR="00FC09FC" w:rsidRPr="00BF1A3E">
        <w:rPr>
          <w:sz w:val="30"/>
          <w:szCs w:val="30"/>
        </w:rPr>
        <w:t xml:space="preserve">из </w:t>
      </w:r>
      <w:r w:rsidRPr="00BF1A3E">
        <w:rPr>
          <w:sz w:val="30"/>
          <w:szCs w:val="30"/>
        </w:rPr>
        <w:t>внебюджетных источников финансовые средства в порядке отчислений на проведение спортивно-оздоровительной работы среди работников НАН Беларуси, пропаганду здорового образа жизни, проведение культурно-массовых мероприятий в соответствии с утвержденными сметами;</w:t>
      </w:r>
    </w:p>
    <w:p w:rsidR="00B579ED" w:rsidRPr="00BF1A3E" w:rsidRDefault="00B579ED" w:rsidP="00BF1A3E">
      <w:pPr>
        <w:ind w:firstLine="709"/>
        <w:jc w:val="both"/>
        <w:rPr>
          <w:sz w:val="30"/>
          <w:szCs w:val="30"/>
        </w:rPr>
      </w:pPr>
      <w:r w:rsidRPr="00E24DCA">
        <w:rPr>
          <w:sz w:val="30"/>
          <w:szCs w:val="30"/>
        </w:rPr>
        <w:t>выделяет, при наличии возможностей, имущество и средства на хозяйственное содержание и обеспечение деятельности оздоровительных</w:t>
      </w:r>
      <w:r w:rsidR="008710E4">
        <w:rPr>
          <w:sz w:val="30"/>
          <w:szCs w:val="30"/>
        </w:rPr>
        <w:t xml:space="preserve"> и </w:t>
      </w:r>
      <w:r w:rsidRPr="00E24DCA">
        <w:rPr>
          <w:sz w:val="30"/>
          <w:szCs w:val="30"/>
        </w:rPr>
        <w:t xml:space="preserve"> </w:t>
      </w:r>
      <w:r w:rsidR="008710E4">
        <w:rPr>
          <w:sz w:val="30"/>
          <w:szCs w:val="30"/>
        </w:rPr>
        <w:t>образовательных</w:t>
      </w:r>
      <w:r w:rsidR="008710E4" w:rsidRPr="00E24DCA">
        <w:rPr>
          <w:sz w:val="30"/>
          <w:szCs w:val="30"/>
        </w:rPr>
        <w:t xml:space="preserve"> </w:t>
      </w:r>
      <w:r w:rsidRPr="00E24DCA">
        <w:rPr>
          <w:sz w:val="30"/>
          <w:szCs w:val="30"/>
        </w:rPr>
        <w:t>о</w:t>
      </w:r>
      <w:r w:rsidR="00E26697" w:rsidRPr="00E24DCA">
        <w:rPr>
          <w:sz w:val="30"/>
          <w:szCs w:val="30"/>
        </w:rPr>
        <w:t>рганизаций</w:t>
      </w:r>
      <w:r w:rsidR="008710E4">
        <w:rPr>
          <w:sz w:val="30"/>
          <w:szCs w:val="30"/>
        </w:rPr>
        <w:t>;</w:t>
      </w:r>
    </w:p>
    <w:p w:rsidR="006302AA" w:rsidRPr="00BF1A3E" w:rsidRDefault="006302AA" w:rsidP="00BF1A3E">
      <w:pPr>
        <w:pStyle w:val="af0"/>
        <w:spacing w:after="0"/>
        <w:ind w:firstLine="709"/>
        <w:jc w:val="both"/>
        <w:rPr>
          <w:sz w:val="30"/>
          <w:szCs w:val="30"/>
        </w:rPr>
      </w:pPr>
      <w:r w:rsidRPr="00BF1A3E">
        <w:rPr>
          <w:sz w:val="30"/>
          <w:szCs w:val="30"/>
        </w:rPr>
        <w:t>содейств</w:t>
      </w:r>
      <w:r w:rsidR="0068374B" w:rsidRPr="00BF1A3E">
        <w:rPr>
          <w:sz w:val="30"/>
          <w:szCs w:val="30"/>
        </w:rPr>
        <w:t>у</w:t>
      </w:r>
      <w:r w:rsidR="00DF6322" w:rsidRPr="00BF1A3E">
        <w:rPr>
          <w:sz w:val="30"/>
          <w:szCs w:val="30"/>
        </w:rPr>
        <w:t>е</w:t>
      </w:r>
      <w:r w:rsidR="0068374B" w:rsidRPr="00BF1A3E">
        <w:rPr>
          <w:sz w:val="30"/>
          <w:szCs w:val="30"/>
        </w:rPr>
        <w:t>т</w:t>
      </w:r>
      <w:r w:rsidRPr="00BF1A3E">
        <w:rPr>
          <w:sz w:val="30"/>
          <w:szCs w:val="30"/>
        </w:rPr>
        <w:t xml:space="preserve"> </w:t>
      </w:r>
      <w:r w:rsidRPr="00BF1A3E">
        <w:rPr>
          <w:sz w:val="30"/>
          <w:szCs w:val="30"/>
          <w:lang w:val="be-BY"/>
        </w:rPr>
        <w:t>в части проведения республиканских отраслевых спартакиад и туристских слетов</w:t>
      </w:r>
      <w:r w:rsidRPr="00BF1A3E">
        <w:rPr>
          <w:sz w:val="30"/>
          <w:szCs w:val="30"/>
        </w:rPr>
        <w:t xml:space="preserve">, физкультурно-оздоровительных и спортивных мероприятий, а также обеспечения участия сборных команд работников организаций НАН Беларуси в республиканских межотраслевых </w:t>
      </w:r>
      <w:r w:rsidRPr="00BF1A3E">
        <w:rPr>
          <w:sz w:val="30"/>
          <w:szCs w:val="30"/>
          <w:lang w:val="be-BY"/>
        </w:rPr>
        <w:t xml:space="preserve">спартакиадах и туристских слетах, </w:t>
      </w:r>
      <w:r w:rsidRPr="00BF1A3E">
        <w:rPr>
          <w:sz w:val="30"/>
          <w:szCs w:val="30"/>
        </w:rPr>
        <w:t>физкультурно-оздоровительных и спортивных мероприятиях.</w:t>
      </w:r>
    </w:p>
    <w:p w:rsidR="00B579ED" w:rsidRPr="00BF1A3E" w:rsidRDefault="00B579ED" w:rsidP="00BF1A3E">
      <w:pPr>
        <w:ind w:firstLine="709"/>
        <w:jc w:val="both"/>
        <w:rPr>
          <w:sz w:val="30"/>
          <w:szCs w:val="30"/>
        </w:rPr>
      </w:pPr>
      <w:r w:rsidRPr="00BF1A3E">
        <w:rPr>
          <w:sz w:val="30"/>
          <w:szCs w:val="30"/>
        </w:rPr>
        <w:t>4</w:t>
      </w:r>
      <w:r w:rsidR="00E26697">
        <w:rPr>
          <w:sz w:val="30"/>
          <w:szCs w:val="30"/>
        </w:rPr>
        <w:t>6. </w:t>
      </w:r>
      <w:r w:rsidRPr="00BF1A3E">
        <w:rPr>
          <w:sz w:val="30"/>
          <w:szCs w:val="30"/>
        </w:rPr>
        <w:t xml:space="preserve">НАН Беларуси совместно с </w:t>
      </w:r>
      <w:r w:rsidR="00A4784A" w:rsidRPr="00BF1A3E">
        <w:rPr>
          <w:sz w:val="30"/>
          <w:szCs w:val="30"/>
        </w:rPr>
        <w:t>о</w:t>
      </w:r>
      <w:r w:rsidR="007D2719" w:rsidRPr="00BF1A3E">
        <w:rPr>
          <w:sz w:val="30"/>
          <w:szCs w:val="30"/>
        </w:rPr>
        <w:t>бъединенной</w:t>
      </w:r>
      <w:r w:rsidR="002F7789" w:rsidRPr="00BF1A3E">
        <w:rPr>
          <w:sz w:val="30"/>
          <w:szCs w:val="30"/>
        </w:rPr>
        <w:t xml:space="preserve"> профсоюзной организацией</w:t>
      </w:r>
      <w:r w:rsidRPr="00BF1A3E">
        <w:rPr>
          <w:sz w:val="30"/>
          <w:szCs w:val="30"/>
        </w:rPr>
        <w:t>:</w:t>
      </w:r>
    </w:p>
    <w:p w:rsidR="00B579ED" w:rsidRPr="00BF1A3E" w:rsidRDefault="00B579ED" w:rsidP="00BF1A3E">
      <w:pPr>
        <w:ind w:firstLine="709"/>
        <w:jc w:val="both"/>
        <w:rPr>
          <w:sz w:val="30"/>
          <w:szCs w:val="30"/>
        </w:rPr>
      </w:pPr>
      <w:r w:rsidRPr="00BF1A3E">
        <w:rPr>
          <w:sz w:val="30"/>
          <w:szCs w:val="30"/>
        </w:rPr>
        <w:t xml:space="preserve">оказывают финансовую и иную поддержку хоровой капелле </w:t>
      </w:r>
      <w:r w:rsidR="00CB69D8" w:rsidRPr="00BF1A3E">
        <w:rPr>
          <w:sz w:val="30"/>
          <w:szCs w:val="30"/>
        </w:rPr>
        <w:t xml:space="preserve">НАН Беларуси </w:t>
      </w:r>
      <w:r w:rsidRPr="00BF1A3E">
        <w:rPr>
          <w:sz w:val="30"/>
          <w:szCs w:val="30"/>
        </w:rPr>
        <w:t>«АКАДЕМИЯ» в соответствии с принятыми коллегиальными решениями;</w:t>
      </w:r>
    </w:p>
    <w:p w:rsidR="00B579ED" w:rsidRPr="00BF1A3E" w:rsidRDefault="00B579ED" w:rsidP="00BF1A3E">
      <w:pPr>
        <w:ind w:firstLine="709"/>
        <w:jc w:val="both"/>
        <w:rPr>
          <w:sz w:val="30"/>
          <w:szCs w:val="30"/>
        </w:rPr>
      </w:pPr>
      <w:r w:rsidRPr="00BF1A3E">
        <w:rPr>
          <w:sz w:val="30"/>
          <w:szCs w:val="30"/>
        </w:rPr>
        <w:t>выделяют средства для проведения отраслевых, межотраслевых спортивных мероприятий различного уровня;</w:t>
      </w:r>
    </w:p>
    <w:p w:rsidR="00B579ED" w:rsidRPr="00BF1A3E" w:rsidRDefault="00B579ED" w:rsidP="00BF1A3E">
      <w:pPr>
        <w:ind w:firstLine="709"/>
        <w:jc w:val="both"/>
        <w:rPr>
          <w:sz w:val="30"/>
          <w:szCs w:val="30"/>
        </w:rPr>
      </w:pPr>
      <w:r w:rsidRPr="00BF1A3E">
        <w:rPr>
          <w:sz w:val="30"/>
          <w:szCs w:val="30"/>
        </w:rPr>
        <w:t>оказывают адресную социальную помощь работникам организаций НАН Беларуси, оказавшимся по объективным причинам в категории малообеспеченных, вет</w:t>
      </w:r>
      <w:r w:rsidR="0068374B" w:rsidRPr="00BF1A3E">
        <w:rPr>
          <w:sz w:val="30"/>
          <w:szCs w:val="30"/>
        </w:rPr>
        <w:t>еранам войны и труда, инвалидам;</w:t>
      </w:r>
    </w:p>
    <w:p w:rsidR="006302AA" w:rsidRPr="00BF1A3E" w:rsidRDefault="0068374B" w:rsidP="00BF1A3E">
      <w:pPr>
        <w:ind w:firstLine="709"/>
        <w:jc w:val="both"/>
        <w:rPr>
          <w:sz w:val="30"/>
          <w:szCs w:val="30"/>
        </w:rPr>
      </w:pPr>
      <w:r w:rsidRPr="00BF1A3E">
        <w:rPr>
          <w:sz w:val="30"/>
          <w:szCs w:val="30"/>
        </w:rPr>
        <w:t>с</w:t>
      </w:r>
      <w:r w:rsidR="006302AA" w:rsidRPr="00BF1A3E">
        <w:rPr>
          <w:sz w:val="30"/>
          <w:szCs w:val="30"/>
        </w:rPr>
        <w:t>одейств</w:t>
      </w:r>
      <w:r w:rsidRPr="00BF1A3E">
        <w:rPr>
          <w:sz w:val="30"/>
          <w:szCs w:val="30"/>
        </w:rPr>
        <w:t>уют</w:t>
      </w:r>
      <w:r w:rsidR="006302AA" w:rsidRPr="00BF1A3E">
        <w:rPr>
          <w:sz w:val="30"/>
          <w:szCs w:val="30"/>
        </w:rPr>
        <w:t xml:space="preserve"> закреплению ветеранов отрасли и отраслевого профсоюза за организациями, в которых они работали и с которыми утратили связь, а также проживающих в учреждениях социального обслуживания через</w:t>
      </w:r>
      <w:r w:rsidR="006302AA" w:rsidRPr="00BF1A3E">
        <w:rPr>
          <w:b/>
          <w:sz w:val="30"/>
          <w:szCs w:val="30"/>
        </w:rPr>
        <w:t xml:space="preserve"> </w:t>
      </w:r>
      <w:r w:rsidR="006302AA" w:rsidRPr="00BF1A3E">
        <w:rPr>
          <w:sz w:val="30"/>
          <w:szCs w:val="30"/>
        </w:rPr>
        <w:t>установление над ними</w:t>
      </w:r>
      <w:r w:rsidR="006302AA" w:rsidRPr="00BF1A3E">
        <w:rPr>
          <w:b/>
          <w:sz w:val="30"/>
          <w:szCs w:val="30"/>
        </w:rPr>
        <w:t xml:space="preserve"> </w:t>
      </w:r>
      <w:r w:rsidR="006302AA" w:rsidRPr="00BF1A3E">
        <w:rPr>
          <w:sz w:val="30"/>
          <w:szCs w:val="30"/>
        </w:rPr>
        <w:t>шефской помощи пут</w:t>
      </w:r>
      <w:r w:rsidR="00B03EF0">
        <w:rPr>
          <w:sz w:val="30"/>
          <w:szCs w:val="30"/>
        </w:rPr>
        <w:t>е</w:t>
      </w:r>
      <w:r w:rsidR="006302AA" w:rsidRPr="00BF1A3E">
        <w:rPr>
          <w:sz w:val="30"/>
          <w:szCs w:val="30"/>
        </w:rPr>
        <w:t>м развития волонт</w:t>
      </w:r>
      <w:r w:rsidR="00E26697">
        <w:rPr>
          <w:sz w:val="30"/>
          <w:szCs w:val="30"/>
        </w:rPr>
        <w:t>е</w:t>
      </w:r>
      <w:r w:rsidR="006302AA" w:rsidRPr="00BF1A3E">
        <w:rPr>
          <w:sz w:val="30"/>
          <w:szCs w:val="30"/>
        </w:rPr>
        <w:t>рского движения</w:t>
      </w:r>
      <w:r w:rsidRPr="00BF1A3E">
        <w:rPr>
          <w:sz w:val="30"/>
          <w:szCs w:val="30"/>
        </w:rPr>
        <w:t>;</w:t>
      </w:r>
    </w:p>
    <w:p w:rsidR="006302AA" w:rsidRPr="00BF1A3E" w:rsidRDefault="0068374B" w:rsidP="00BF1A3E">
      <w:pPr>
        <w:pStyle w:val="af0"/>
        <w:spacing w:after="0"/>
        <w:ind w:firstLine="709"/>
        <w:jc w:val="both"/>
        <w:rPr>
          <w:sz w:val="30"/>
          <w:szCs w:val="30"/>
        </w:rPr>
      </w:pPr>
      <w:r w:rsidRPr="00BF1A3E">
        <w:rPr>
          <w:sz w:val="30"/>
          <w:szCs w:val="30"/>
        </w:rPr>
        <w:t>содействуют</w:t>
      </w:r>
      <w:r w:rsidR="006302AA" w:rsidRPr="00BF1A3E">
        <w:rPr>
          <w:sz w:val="30"/>
          <w:szCs w:val="30"/>
        </w:rPr>
        <w:t xml:space="preserve"> организации работы молодежных советов, советов ветеранов труда отрасли и отраслевого профсоюза на республиканском и региональном уров</w:t>
      </w:r>
      <w:r w:rsidR="00E26697">
        <w:rPr>
          <w:sz w:val="30"/>
          <w:szCs w:val="30"/>
        </w:rPr>
        <w:t>нях, проведению ими мероприятий;</w:t>
      </w:r>
    </w:p>
    <w:p w:rsidR="006302AA" w:rsidRPr="00BF1A3E" w:rsidRDefault="00E26697" w:rsidP="00BF1A3E">
      <w:pPr>
        <w:pStyle w:val="af0"/>
        <w:spacing w:after="0"/>
        <w:ind w:firstLine="709"/>
        <w:jc w:val="both"/>
        <w:rPr>
          <w:sz w:val="30"/>
          <w:szCs w:val="30"/>
        </w:rPr>
      </w:pPr>
      <w:r>
        <w:rPr>
          <w:sz w:val="30"/>
          <w:szCs w:val="30"/>
        </w:rPr>
        <w:t>п</w:t>
      </w:r>
      <w:r w:rsidR="006302AA" w:rsidRPr="00BF1A3E">
        <w:rPr>
          <w:sz w:val="30"/>
          <w:szCs w:val="30"/>
        </w:rPr>
        <w:t>риглаша</w:t>
      </w:r>
      <w:r w:rsidR="0068374B" w:rsidRPr="00BF1A3E">
        <w:rPr>
          <w:sz w:val="30"/>
          <w:szCs w:val="30"/>
        </w:rPr>
        <w:t xml:space="preserve">ют </w:t>
      </w:r>
      <w:r w:rsidR="006302AA" w:rsidRPr="00BF1A3E">
        <w:rPr>
          <w:sz w:val="30"/>
          <w:szCs w:val="30"/>
        </w:rPr>
        <w:t>ветеранов труда отрасли и отраслевого профсоюза к участию в воспитательных, праздничных мероприятиях, проводимых в соответствующих организациях НАН Беларуси и организационных структурах отраслевого профсоюза</w:t>
      </w:r>
      <w:r w:rsidR="0068374B" w:rsidRPr="00BF1A3E">
        <w:rPr>
          <w:sz w:val="30"/>
          <w:szCs w:val="30"/>
        </w:rPr>
        <w:t>;</w:t>
      </w:r>
      <w:r w:rsidR="006302AA" w:rsidRPr="00BF1A3E">
        <w:rPr>
          <w:sz w:val="30"/>
          <w:szCs w:val="30"/>
        </w:rPr>
        <w:t xml:space="preserve"> </w:t>
      </w:r>
    </w:p>
    <w:p w:rsidR="006302AA" w:rsidRPr="00BF1A3E" w:rsidRDefault="0068374B" w:rsidP="00BF1A3E">
      <w:pPr>
        <w:pStyle w:val="af0"/>
        <w:spacing w:after="0"/>
        <w:ind w:firstLine="709"/>
        <w:jc w:val="both"/>
        <w:rPr>
          <w:sz w:val="30"/>
          <w:szCs w:val="30"/>
        </w:rPr>
      </w:pPr>
      <w:r w:rsidRPr="00BF1A3E">
        <w:rPr>
          <w:sz w:val="30"/>
          <w:szCs w:val="30"/>
        </w:rPr>
        <w:t>к</w:t>
      </w:r>
      <w:r w:rsidR="006302AA" w:rsidRPr="00BF1A3E">
        <w:rPr>
          <w:sz w:val="30"/>
          <w:szCs w:val="30"/>
        </w:rPr>
        <w:t>оординир</w:t>
      </w:r>
      <w:r w:rsidRPr="00BF1A3E">
        <w:rPr>
          <w:sz w:val="30"/>
          <w:szCs w:val="30"/>
        </w:rPr>
        <w:t>уют</w:t>
      </w:r>
      <w:r w:rsidR="006302AA" w:rsidRPr="00BF1A3E">
        <w:rPr>
          <w:sz w:val="30"/>
          <w:szCs w:val="30"/>
        </w:rPr>
        <w:t xml:space="preserve"> работу организаций НАН Беларуси </w:t>
      </w:r>
      <w:r w:rsidR="006302AA" w:rsidRPr="00BF1A3E">
        <w:rPr>
          <w:sz w:val="30"/>
          <w:szCs w:val="30"/>
        </w:rPr>
        <w:br/>
        <w:t>и организационных структур отраслевого профсоюза по ведению ими учета ветеранов труда отрасли и отраслевого профсоюза, оказанию им необходимой помощи.</w:t>
      </w:r>
    </w:p>
    <w:p w:rsidR="006302AA" w:rsidRDefault="006302AA" w:rsidP="00BF1A3E">
      <w:pPr>
        <w:ind w:firstLine="709"/>
        <w:jc w:val="both"/>
        <w:rPr>
          <w:sz w:val="30"/>
          <w:szCs w:val="30"/>
        </w:rPr>
      </w:pPr>
    </w:p>
    <w:p w:rsidR="00B579ED" w:rsidRDefault="00A4784A" w:rsidP="00BF1A3E">
      <w:pPr>
        <w:ind w:firstLine="709"/>
        <w:jc w:val="center"/>
        <w:rPr>
          <w:caps/>
          <w:sz w:val="30"/>
          <w:szCs w:val="30"/>
        </w:rPr>
      </w:pPr>
      <w:r w:rsidRPr="00BF1A3E">
        <w:rPr>
          <w:caps/>
          <w:sz w:val="30"/>
          <w:szCs w:val="30"/>
        </w:rPr>
        <w:t>ГАРАНТИИ</w:t>
      </w:r>
      <w:r w:rsidR="00B579ED" w:rsidRPr="00BF1A3E">
        <w:rPr>
          <w:caps/>
          <w:sz w:val="30"/>
          <w:szCs w:val="30"/>
        </w:rPr>
        <w:t xml:space="preserve"> занятости работников</w:t>
      </w:r>
    </w:p>
    <w:p w:rsidR="00E26697" w:rsidRPr="00BF1A3E" w:rsidRDefault="00E26697" w:rsidP="00BF1A3E">
      <w:pPr>
        <w:ind w:firstLine="709"/>
        <w:jc w:val="center"/>
        <w:rPr>
          <w:caps/>
          <w:sz w:val="30"/>
          <w:szCs w:val="30"/>
        </w:rPr>
      </w:pPr>
    </w:p>
    <w:p w:rsidR="00B579ED" w:rsidRPr="00BF1A3E" w:rsidRDefault="00E26697" w:rsidP="00BF1A3E">
      <w:pPr>
        <w:ind w:firstLine="709"/>
        <w:jc w:val="both"/>
        <w:rPr>
          <w:sz w:val="30"/>
          <w:szCs w:val="30"/>
        </w:rPr>
      </w:pPr>
      <w:r>
        <w:rPr>
          <w:sz w:val="30"/>
          <w:szCs w:val="30"/>
        </w:rPr>
        <w:t>47</w:t>
      </w:r>
      <w:r w:rsidR="00B579ED" w:rsidRPr="00BF1A3E">
        <w:rPr>
          <w:sz w:val="30"/>
          <w:szCs w:val="30"/>
        </w:rPr>
        <w:t>. Руководители организаций НАН Беларуси и руководители структурных подразделений воздерживаются от принятия решений о массовых сокращениях работников, принимают меры по социальной защите увольняемых работников и созданию новых рабочих мест.</w:t>
      </w:r>
    </w:p>
    <w:p w:rsidR="00B579ED" w:rsidRPr="00BF1A3E" w:rsidRDefault="00E26697" w:rsidP="00BF1A3E">
      <w:pPr>
        <w:ind w:firstLine="709"/>
        <w:jc w:val="both"/>
        <w:rPr>
          <w:sz w:val="30"/>
          <w:szCs w:val="30"/>
        </w:rPr>
      </w:pPr>
      <w:r>
        <w:rPr>
          <w:sz w:val="30"/>
          <w:szCs w:val="30"/>
        </w:rPr>
        <w:t>48</w:t>
      </w:r>
      <w:r w:rsidR="00B579ED" w:rsidRPr="00BF1A3E">
        <w:rPr>
          <w:sz w:val="30"/>
          <w:szCs w:val="30"/>
        </w:rPr>
        <w:t xml:space="preserve">. </w:t>
      </w:r>
      <w:r w:rsidR="0068374B" w:rsidRPr="00BF1A3E">
        <w:rPr>
          <w:sz w:val="30"/>
          <w:szCs w:val="30"/>
        </w:rPr>
        <w:t xml:space="preserve">Руководители организаций </w:t>
      </w:r>
      <w:r w:rsidR="00B579ED" w:rsidRPr="00BF1A3E">
        <w:rPr>
          <w:sz w:val="30"/>
          <w:szCs w:val="30"/>
        </w:rPr>
        <w:t>НАН Беларуси:</w:t>
      </w:r>
    </w:p>
    <w:p w:rsidR="00B579ED" w:rsidRPr="00BF1A3E" w:rsidRDefault="00B579ED" w:rsidP="00BF1A3E">
      <w:pPr>
        <w:ind w:firstLine="709"/>
        <w:jc w:val="both"/>
        <w:rPr>
          <w:sz w:val="30"/>
          <w:szCs w:val="30"/>
        </w:rPr>
      </w:pPr>
      <w:r w:rsidRPr="00BF1A3E">
        <w:rPr>
          <w:sz w:val="30"/>
          <w:szCs w:val="30"/>
        </w:rPr>
        <w:t>уведомляют письменно профсоюзный комитет за 3 месяца о предполагаемом массовом высвобождении работников.</w:t>
      </w:r>
    </w:p>
    <w:p w:rsidR="00B579ED" w:rsidRPr="00BF1A3E" w:rsidRDefault="00B579ED" w:rsidP="00BF1A3E">
      <w:pPr>
        <w:ind w:firstLine="709"/>
        <w:jc w:val="both"/>
        <w:rPr>
          <w:sz w:val="30"/>
          <w:szCs w:val="30"/>
        </w:rPr>
      </w:pPr>
      <w:r w:rsidRPr="00BF1A3E">
        <w:rPr>
          <w:sz w:val="30"/>
          <w:szCs w:val="30"/>
        </w:rPr>
        <w:t>Предоставляют не менее чем за 2 месяца в местный орган службы занятости (бюро по трудоустройству) и в профсоюзный комитет информацию о предстоящем сокращении каждого конкретного работника с указанием его</w:t>
      </w:r>
      <w:r w:rsidR="0016582A" w:rsidRPr="0016582A">
        <w:t xml:space="preserve"> </w:t>
      </w:r>
      <w:r w:rsidR="0016582A" w:rsidRPr="0016582A">
        <w:rPr>
          <w:sz w:val="30"/>
          <w:szCs w:val="30"/>
        </w:rPr>
        <w:t xml:space="preserve">же </w:t>
      </w:r>
      <w:r w:rsidR="0016582A" w:rsidRPr="00AD718F">
        <w:rPr>
          <w:sz w:val="30"/>
          <w:szCs w:val="30"/>
        </w:rPr>
        <w:t>квалификации, должности служащего (профессии рабочего)</w:t>
      </w:r>
      <w:r w:rsidRPr="00BF1A3E">
        <w:rPr>
          <w:sz w:val="30"/>
          <w:szCs w:val="30"/>
        </w:rPr>
        <w:t xml:space="preserve"> и размера оплаты труда;</w:t>
      </w:r>
    </w:p>
    <w:p w:rsidR="00B579ED" w:rsidRPr="00BF1A3E" w:rsidRDefault="00B579ED" w:rsidP="00BF1A3E">
      <w:pPr>
        <w:ind w:firstLine="709"/>
        <w:jc w:val="both"/>
        <w:rPr>
          <w:sz w:val="30"/>
          <w:szCs w:val="30"/>
        </w:rPr>
      </w:pPr>
      <w:r w:rsidRPr="00BF1A3E">
        <w:rPr>
          <w:sz w:val="30"/>
          <w:szCs w:val="30"/>
        </w:rPr>
        <w:t>вводят для работников временный режим неполного рабочего времени или предоставляют работникам отпуска без сохранения заработной платы, в связи с отсутствием финансирования, только по письменному заявлению работника. Условия предоставления и продолжительность отпусков без сохранения заработной платы определяются коллективным договором;</w:t>
      </w:r>
    </w:p>
    <w:p w:rsidR="00B579ED" w:rsidRPr="00BF1A3E" w:rsidRDefault="00B579ED" w:rsidP="00BF1A3E">
      <w:pPr>
        <w:ind w:firstLine="709"/>
        <w:jc w:val="both"/>
        <w:rPr>
          <w:sz w:val="30"/>
          <w:szCs w:val="30"/>
        </w:rPr>
      </w:pPr>
      <w:r w:rsidRPr="00BF1A3E">
        <w:rPr>
          <w:sz w:val="30"/>
          <w:szCs w:val="30"/>
        </w:rPr>
        <w:t xml:space="preserve">осуществляют контроль за тем, чтобы работникам, получившим предупреждение о предстоящем их высвобождении в связи с сокращением численности (штата), выплачивался за этот период заработок в размере и порядке, предусмотренными вновь введенными в данной организации условиями оплаты труда по соответствующим </w:t>
      </w:r>
      <w:r w:rsidR="0016582A" w:rsidRPr="00AD718F">
        <w:rPr>
          <w:sz w:val="30"/>
          <w:szCs w:val="30"/>
        </w:rPr>
        <w:t>квалификации, должностям служащего (профессиям рабочего)</w:t>
      </w:r>
      <w:r w:rsidRPr="00AD718F">
        <w:rPr>
          <w:sz w:val="30"/>
          <w:szCs w:val="30"/>
        </w:rPr>
        <w:t>.</w:t>
      </w:r>
    </w:p>
    <w:p w:rsidR="00B579ED" w:rsidRPr="00BF1A3E" w:rsidRDefault="00E26697" w:rsidP="00E26697">
      <w:pPr>
        <w:ind w:firstLine="709"/>
        <w:jc w:val="both"/>
        <w:rPr>
          <w:sz w:val="30"/>
          <w:szCs w:val="30"/>
        </w:rPr>
      </w:pPr>
      <w:r>
        <w:rPr>
          <w:sz w:val="30"/>
          <w:szCs w:val="30"/>
        </w:rPr>
        <w:t>49</w:t>
      </w:r>
      <w:r w:rsidR="00B579ED" w:rsidRPr="00BF1A3E">
        <w:rPr>
          <w:sz w:val="30"/>
          <w:szCs w:val="30"/>
        </w:rPr>
        <w:t>.</w:t>
      </w:r>
      <w:r>
        <w:rPr>
          <w:sz w:val="30"/>
          <w:szCs w:val="30"/>
        </w:rPr>
        <w:t> </w:t>
      </w:r>
      <w:r w:rsidR="00B579ED" w:rsidRPr="00BF1A3E">
        <w:rPr>
          <w:sz w:val="30"/>
          <w:szCs w:val="30"/>
        </w:rPr>
        <w:t>Наниматели органи</w:t>
      </w:r>
      <w:r>
        <w:rPr>
          <w:sz w:val="30"/>
          <w:szCs w:val="30"/>
        </w:rPr>
        <w:t xml:space="preserve">заций НАН Беларуси обеспечивают </w:t>
      </w:r>
      <w:r w:rsidR="00B579ED" w:rsidRPr="00BF1A3E">
        <w:rPr>
          <w:sz w:val="30"/>
          <w:szCs w:val="30"/>
        </w:rPr>
        <w:t>заключение (расторжение)</w:t>
      </w:r>
      <w:r w:rsidR="009F4E9B" w:rsidRPr="00BF1A3E">
        <w:rPr>
          <w:sz w:val="30"/>
          <w:szCs w:val="30"/>
        </w:rPr>
        <w:t xml:space="preserve">, изменение </w:t>
      </w:r>
      <w:r w:rsidR="00B579ED" w:rsidRPr="00BF1A3E">
        <w:rPr>
          <w:sz w:val="30"/>
          <w:szCs w:val="30"/>
        </w:rPr>
        <w:t xml:space="preserve">трудовых договоров (контрактов) в соответствии со статьями 16 – </w:t>
      </w:r>
      <w:r w:rsidR="00CC72DC" w:rsidRPr="00BF1A3E">
        <w:rPr>
          <w:sz w:val="30"/>
          <w:szCs w:val="30"/>
        </w:rPr>
        <w:t>52</w:t>
      </w:r>
      <w:r>
        <w:rPr>
          <w:sz w:val="30"/>
          <w:szCs w:val="30"/>
        </w:rPr>
        <w:t xml:space="preserve"> ТК.</w:t>
      </w:r>
    </w:p>
    <w:p w:rsidR="00B579ED" w:rsidRPr="00BF1A3E" w:rsidRDefault="00E26697" w:rsidP="00BF1A3E">
      <w:pPr>
        <w:ind w:firstLine="709"/>
        <w:jc w:val="both"/>
        <w:rPr>
          <w:sz w:val="30"/>
          <w:szCs w:val="30"/>
        </w:rPr>
      </w:pPr>
      <w:r>
        <w:rPr>
          <w:sz w:val="30"/>
          <w:szCs w:val="30"/>
        </w:rPr>
        <w:t>50</w:t>
      </w:r>
      <w:r w:rsidR="00B579ED" w:rsidRPr="00BF1A3E">
        <w:rPr>
          <w:sz w:val="30"/>
          <w:szCs w:val="30"/>
        </w:rPr>
        <w:t xml:space="preserve">. Стороны Соглашения рекомендуют нанимателям НАН Беларуси способствовать увеличению численности молодых </w:t>
      </w:r>
      <w:r w:rsidR="009F4E9B" w:rsidRPr="00BF1A3E">
        <w:rPr>
          <w:sz w:val="30"/>
          <w:szCs w:val="30"/>
        </w:rPr>
        <w:t>работников</w:t>
      </w:r>
      <w:r w:rsidR="00B579ED" w:rsidRPr="00BF1A3E">
        <w:rPr>
          <w:sz w:val="30"/>
          <w:szCs w:val="30"/>
        </w:rPr>
        <w:t>, их научному росту. Оказывать помощь аспирантам и соискателям ученой степени при подготовке и защите диссертаций, в том числе при наличии возможностей компенсировать расходы, связанные с оформлением диссертационных материалов, публикаций авторефератов, монографий.</w:t>
      </w:r>
    </w:p>
    <w:p w:rsidR="002E5913" w:rsidRPr="00E26697" w:rsidRDefault="00E26697" w:rsidP="00E26697">
      <w:pPr>
        <w:pStyle w:val="af0"/>
        <w:spacing w:after="0"/>
        <w:ind w:firstLine="709"/>
        <w:jc w:val="both"/>
        <w:rPr>
          <w:sz w:val="30"/>
          <w:szCs w:val="30"/>
        </w:rPr>
      </w:pPr>
      <w:r>
        <w:rPr>
          <w:sz w:val="30"/>
          <w:szCs w:val="30"/>
        </w:rPr>
        <w:t>51.</w:t>
      </w:r>
      <w:r w:rsidR="002E5913" w:rsidRPr="00BF1A3E">
        <w:rPr>
          <w:sz w:val="30"/>
          <w:szCs w:val="30"/>
        </w:rPr>
        <w:t> О</w:t>
      </w:r>
      <w:r w:rsidR="00D232E7" w:rsidRPr="00BF1A3E">
        <w:rPr>
          <w:sz w:val="30"/>
          <w:szCs w:val="30"/>
        </w:rPr>
        <w:t>бъединенный профсоюзный комитет обя</w:t>
      </w:r>
      <w:r>
        <w:rPr>
          <w:sz w:val="30"/>
          <w:szCs w:val="30"/>
        </w:rPr>
        <w:t xml:space="preserve">зуется </w:t>
      </w:r>
      <w:r>
        <w:rPr>
          <w:sz w:val="30"/>
          <w:szCs w:val="30"/>
          <w:lang w:val="be-BY"/>
        </w:rPr>
        <w:t>р</w:t>
      </w:r>
      <w:r w:rsidR="002E5913" w:rsidRPr="00BF1A3E">
        <w:rPr>
          <w:sz w:val="30"/>
          <w:szCs w:val="30"/>
          <w:lang w:val="be-BY"/>
        </w:rPr>
        <w:t xml:space="preserve">екомендовать соответствующим комитетам </w:t>
      </w:r>
      <w:r w:rsidR="00A4784A" w:rsidRPr="00BF1A3E">
        <w:rPr>
          <w:sz w:val="30"/>
          <w:szCs w:val="30"/>
          <w:lang w:val="be-BY"/>
        </w:rPr>
        <w:t>о</w:t>
      </w:r>
      <w:r w:rsidR="007D2719" w:rsidRPr="00BF1A3E">
        <w:rPr>
          <w:sz w:val="30"/>
          <w:szCs w:val="30"/>
          <w:lang w:val="be-BY"/>
        </w:rPr>
        <w:t>бъединенной</w:t>
      </w:r>
      <w:r w:rsidR="002F7789" w:rsidRPr="00BF1A3E">
        <w:rPr>
          <w:sz w:val="30"/>
          <w:szCs w:val="30"/>
          <w:lang w:val="be-BY"/>
        </w:rPr>
        <w:t xml:space="preserve"> профсоюзной организации</w:t>
      </w:r>
      <w:r w:rsidR="002E5913" w:rsidRPr="00BF1A3E">
        <w:rPr>
          <w:sz w:val="30"/>
          <w:szCs w:val="30"/>
          <w:lang w:val="be-BY"/>
        </w:rPr>
        <w:t xml:space="preserve"> не снимать с профсоюзного учета работников, высвобождаемых в связи с сокращением численности или штата работников, прекращением деятельности филиала, представительства </w:t>
      </w:r>
      <w:r w:rsidR="002E5913" w:rsidRPr="00B34C7D">
        <w:rPr>
          <w:sz w:val="30"/>
          <w:szCs w:val="30"/>
          <w:lang w:val="be-BY"/>
        </w:rPr>
        <w:t>или иного обособленного подразделения организации, расположенных в другой местности,</w:t>
      </w:r>
      <w:r w:rsidR="002E5913" w:rsidRPr="00BF1A3E">
        <w:rPr>
          <w:sz w:val="30"/>
          <w:szCs w:val="30"/>
          <w:lang w:val="be-BY"/>
        </w:rPr>
        <w:t xml:space="preserve"> вплоть до их трудоустройства (но не более одного года).</w:t>
      </w:r>
    </w:p>
    <w:p w:rsidR="002E5913" w:rsidRPr="00BF1A3E" w:rsidRDefault="00E26697" w:rsidP="00BF1A3E">
      <w:pPr>
        <w:pStyle w:val="af0"/>
        <w:spacing w:after="0"/>
        <w:ind w:firstLine="709"/>
        <w:jc w:val="both"/>
        <w:rPr>
          <w:sz w:val="30"/>
          <w:szCs w:val="30"/>
        </w:rPr>
      </w:pPr>
      <w:r>
        <w:rPr>
          <w:sz w:val="30"/>
          <w:szCs w:val="30"/>
        </w:rPr>
        <w:t>52</w:t>
      </w:r>
      <w:r w:rsidR="003F2B0C" w:rsidRPr="00BF1A3E">
        <w:rPr>
          <w:sz w:val="30"/>
          <w:szCs w:val="30"/>
        </w:rPr>
        <w:t>.</w:t>
      </w:r>
      <w:r w:rsidR="002E5913" w:rsidRPr="00BF1A3E">
        <w:rPr>
          <w:sz w:val="30"/>
          <w:szCs w:val="30"/>
        </w:rPr>
        <w:t xml:space="preserve"> Стороны </w:t>
      </w:r>
      <w:r w:rsidR="0068374B" w:rsidRPr="00BF1A3E">
        <w:rPr>
          <w:sz w:val="30"/>
          <w:szCs w:val="30"/>
        </w:rPr>
        <w:t>рекомендуют организациям НАН Беларуси:</w:t>
      </w:r>
    </w:p>
    <w:p w:rsidR="00F124EB" w:rsidRPr="006A135C" w:rsidRDefault="00E26697" w:rsidP="00E26697">
      <w:pPr>
        <w:pStyle w:val="ConsPlusNormal"/>
        <w:ind w:firstLine="709"/>
        <w:jc w:val="both"/>
        <w:rPr>
          <w:rFonts w:ascii="Times New Roman" w:hAnsi="Times New Roman" w:cs="Times New Roman"/>
          <w:sz w:val="30"/>
          <w:szCs w:val="30"/>
        </w:rPr>
      </w:pPr>
      <w:r w:rsidRPr="006A135C">
        <w:rPr>
          <w:rFonts w:ascii="Times New Roman" w:hAnsi="Times New Roman" w:cs="Times New Roman"/>
          <w:sz w:val="30"/>
          <w:szCs w:val="30"/>
        </w:rPr>
        <w:t>р</w:t>
      </w:r>
      <w:r w:rsidR="002E5913" w:rsidRPr="006A135C">
        <w:rPr>
          <w:rFonts w:ascii="Times New Roman" w:hAnsi="Times New Roman" w:cs="Times New Roman"/>
          <w:sz w:val="30"/>
          <w:szCs w:val="30"/>
        </w:rPr>
        <w:t xml:space="preserve">асторжение трудового договора по инициативе нанимателя </w:t>
      </w:r>
      <w:r w:rsidR="003248D5" w:rsidRPr="006A135C">
        <w:rPr>
          <w:rFonts w:ascii="Times New Roman" w:hAnsi="Times New Roman" w:cs="Times New Roman"/>
          <w:sz w:val="30"/>
          <w:szCs w:val="30"/>
        </w:rPr>
        <w:t xml:space="preserve"> в случае сокращения численности или штата работников </w:t>
      </w:r>
      <w:r w:rsidR="002E5913" w:rsidRPr="006A135C">
        <w:rPr>
          <w:rFonts w:ascii="Times New Roman" w:hAnsi="Times New Roman" w:cs="Times New Roman"/>
          <w:sz w:val="30"/>
          <w:szCs w:val="30"/>
        </w:rPr>
        <w:t>производит</w:t>
      </w:r>
      <w:r w:rsidR="000A0929" w:rsidRPr="006A135C">
        <w:rPr>
          <w:rFonts w:ascii="Times New Roman" w:hAnsi="Times New Roman" w:cs="Times New Roman"/>
          <w:sz w:val="30"/>
          <w:szCs w:val="30"/>
        </w:rPr>
        <w:t>ь</w:t>
      </w:r>
      <w:r w:rsidR="002E5913" w:rsidRPr="006A135C">
        <w:rPr>
          <w:rFonts w:ascii="Times New Roman" w:hAnsi="Times New Roman" w:cs="Times New Roman"/>
          <w:sz w:val="30"/>
          <w:szCs w:val="30"/>
        </w:rPr>
        <w:t xml:space="preserve"> с предварительного </w:t>
      </w:r>
      <w:r w:rsidR="00F2321A" w:rsidRPr="006A135C">
        <w:rPr>
          <w:rFonts w:ascii="Times New Roman" w:hAnsi="Times New Roman" w:cs="Times New Roman"/>
          <w:sz w:val="30"/>
          <w:szCs w:val="30"/>
        </w:rPr>
        <w:t xml:space="preserve">письменного </w:t>
      </w:r>
      <w:r w:rsidR="00A50E0C" w:rsidRPr="006A135C">
        <w:rPr>
          <w:rFonts w:ascii="Times New Roman" w:hAnsi="Times New Roman" w:cs="Times New Roman"/>
          <w:sz w:val="30"/>
          <w:szCs w:val="30"/>
        </w:rPr>
        <w:t>согласия</w:t>
      </w:r>
      <w:r w:rsidR="002E5913" w:rsidRPr="006A135C">
        <w:rPr>
          <w:rFonts w:ascii="Times New Roman" w:hAnsi="Times New Roman" w:cs="Times New Roman"/>
          <w:sz w:val="30"/>
          <w:szCs w:val="30"/>
        </w:rPr>
        <w:t xml:space="preserve"> соответствующего комитета </w:t>
      </w:r>
      <w:r w:rsidR="004406B9" w:rsidRPr="006A135C">
        <w:rPr>
          <w:rFonts w:ascii="Times New Roman" w:hAnsi="Times New Roman" w:cs="Times New Roman"/>
          <w:sz w:val="30"/>
          <w:szCs w:val="30"/>
        </w:rPr>
        <w:t>о</w:t>
      </w:r>
      <w:r w:rsidR="007D2719" w:rsidRPr="006A135C">
        <w:rPr>
          <w:rFonts w:ascii="Times New Roman" w:hAnsi="Times New Roman" w:cs="Times New Roman"/>
          <w:sz w:val="30"/>
          <w:szCs w:val="30"/>
        </w:rPr>
        <w:t>бъединенной</w:t>
      </w:r>
      <w:r w:rsidR="002F7789" w:rsidRPr="006A135C">
        <w:rPr>
          <w:rFonts w:ascii="Times New Roman" w:hAnsi="Times New Roman" w:cs="Times New Roman"/>
          <w:sz w:val="30"/>
          <w:szCs w:val="30"/>
        </w:rPr>
        <w:t xml:space="preserve"> профсоюзной организации</w:t>
      </w:r>
      <w:r w:rsidR="00F124EB" w:rsidRPr="006A135C">
        <w:rPr>
          <w:rFonts w:ascii="Times New Roman" w:hAnsi="Times New Roman" w:cs="Times New Roman"/>
          <w:sz w:val="30"/>
          <w:szCs w:val="30"/>
        </w:rPr>
        <w:t>;</w:t>
      </w:r>
    </w:p>
    <w:p w:rsidR="002E5913" w:rsidRPr="00BF1A3E" w:rsidRDefault="00E26697" w:rsidP="00E26697">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w:t>
      </w:r>
      <w:r w:rsidR="002E5913" w:rsidRPr="00BF1A3E">
        <w:rPr>
          <w:rFonts w:ascii="Times New Roman" w:hAnsi="Times New Roman" w:cs="Times New Roman"/>
          <w:sz w:val="30"/>
          <w:szCs w:val="30"/>
        </w:rPr>
        <w:t>ри сокращении численности или штата работников предпочтение в оставлении на работе в случае равной производительности труда и квалификации отда</w:t>
      </w:r>
      <w:r w:rsidR="009F4E9B" w:rsidRPr="00BF1A3E">
        <w:rPr>
          <w:rFonts w:ascii="Times New Roman" w:hAnsi="Times New Roman" w:cs="Times New Roman"/>
          <w:sz w:val="30"/>
          <w:szCs w:val="30"/>
        </w:rPr>
        <w:t>вать</w:t>
      </w:r>
      <w:r w:rsidR="002E5913" w:rsidRPr="00BF1A3E">
        <w:rPr>
          <w:rFonts w:ascii="Times New Roman" w:hAnsi="Times New Roman" w:cs="Times New Roman"/>
          <w:sz w:val="30"/>
          <w:szCs w:val="30"/>
        </w:rPr>
        <w:t xml:space="preserve"> (помимо категорий, указанных в статье 45 Т</w:t>
      </w:r>
      <w:r w:rsidR="009F4E9B" w:rsidRPr="00BF1A3E">
        <w:rPr>
          <w:rFonts w:ascii="Times New Roman" w:hAnsi="Times New Roman" w:cs="Times New Roman"/>
          <w:sz w:val="30"/>
          <w:szCs w:val="30"/>
        </w:rPr>
        <w:t>К</w:t>
      </w:r>
      <w:r w:rsidR="002E5913" w:rsidRPr="00BF1A3E">
        <w:rPr>
          <w:rFonts w:ascii="Times New Roman" w:hAnsi="Times New Roman" w:cs="Times New Roman"/>
          <w:sz w:val="30"/>
          <w:szCs w:val="30"/>
        </w:rPr>
        <w:t xml:space="preserve"> и других законодательных актах Республики Беларусь) в порядке перечисления в коллективном договоре работникам, имеющим несовершеннолетних детей; являющимся </w:t>
      </w:r>
      <w:r w:rsidR="00030B99" w:rsidRPr="00BF1A3E">
        <w:rPr>
          <w:rFonts w:ascii="Times New Roman" w:hAnsi="Times New Roman" w:cs="Times New Roman"/>
          <w:sz w:val="30"/>
          <w:szCs w:val="30"/>
        </w:rPr>
        <w:t>одиноким родителем</w:t>
      </w:r>
      <w:r w:rsidR="005E59EC" w:rsidRPr="00BF1A3E">
        <w:rPr>
          <w:rFonts w:ascii="Times New Roman" w:hAnsi="Times New Roman" w:cs="Times New Roman"/>
          <w:sz w:val="30"/>
          <w:szCs w:val="30"/>
        </w:rPr>
        <w:t>;</w:t>
      </w:r>
      <w:r w:rsidR="002E5913" w:rsidRPr="00BF1A3E">
        <w:rPr>
          <w:rFonts w:ascii="Times New Roman" w:hAnsi="Times New Roman" w:cs="Times New Roman"/>
          <w:sz w:val="30"/>
          <w:szCs w:val="30"/>
        </w:rPr>
        <w:t xml:space="preserve"> получившим трудовое увечье или профессиональное заболевание на производстве; избранным в состав профсоюзных органов; членам комиссий по трудовым спорам; предпенсионного возраста </w:t>
      </w:r>
      <w:r w:rsidR="002E5913" w:rsidRPr="00804DD2">
        <w:rPr>
          <w:rFonts w:ascii="Times New Roman" w:hAnsi="Times New Roman" w:cs="Times New Roman"/>
          <w:sz w:val="30"/>
          <w:szCs w:val="30"/>
        </w:rPr>
        <w:t xml:space="preserve">(за </w:t>
      </w:r>
      <w:r w:rsidR="003248D5" w:rsidRPr="00F53043">
        <w:rPr>
          <w:rFonts w:ascii="Times New Roman" w:hAnsi="Times New Roman" w:cs="Times New Roman"/>
          <w:sz w:val="30"/>
          <w:szCs w:val="30"/>
        </w:rPr>
        <w:t>3</w:t>
      </w:r>
      <w:r w:rsidR="001B2E06" w:rsidRPr="00F53043">
        <w:rPr>
          <w:rFonts w:ascii="Times New Roman" w:hAnsi="Times New Roman" w:cs="Times New Roman"/>
          <w:sz w:val="30"/>
          <w:szCs w:val="30"/>
        </w:rPr>
        <w:t xml:space="preserve"> </w:t>
      </w:r>
      <w:r w:rsidR="001B2E06" w:rsidRPr="00804DD2">
        <w:rPr>
          <w:rFonts w:ascii="Times New Roman" w:hAnsi="Times New Roman" w:cs="Times New Roman"/>
          <w:sz w:val="30"/>
          <w:szCs w:val="30"/>
        </w:rPr>
        <w:t xml:space="preserve">года </w:t>
      </w:r>
      <w:r w:rsidR="002E5913" w:rsidRPr="00804DD2">
        <w:rPr>
          <w:rFonts w:ascii="Times New Roman" w:hAnsi="Times New Roman" w:cs="Times New Roman"/>
          <w:sz w:val="30"/>
          <w:szCs w:val="30"/>
        </w:rPr>
        <w:t>до наступления возраста, дающего право на назначение пенсии по возрасту)</w:t>
      </w:r>
      <w:r w:rsidR="002E5913" w:rsidRPr="00BF1A3E">
        <w:rPr>
          <w:rFonts w:ascii="Times New Roman" w:hAnsi="Times New Roman" w:cs="Times New Roman"/>
          <w:sz w:val="30"/>
          <w:szCs w:val="30"/>
        </w:rPr>
        <w:t xml:space="preserve">; </w:t>
      </w:r>
      <w:r w:rsidR="002E5913" w:rsidRPr="00BF1A3E">
        <w:rPr>
          <w:rFonts w:ascii="Times New Roman" w:hAnsi="Times New Roman" w:cs="Times New Roman"/>
          <w:sz w:val="30"/>
          <w:szCs w:val="30"/>
          <w:lang w:val="be-BY"/>
        </w:rPr>
        <w:t xml:space="preserve">работникам, совмещающим работу с обучением по востребованным в соответствующих организациях </w:t>
      </w:r>
      <w:r w:rsidR="00E17ABB" w:rsidRPr="00BF1A3E">
        <w:rPr>
          <w:rFonts w:ascii="Times New Roman" w:hAnsi="Times New Roman" w:cs="Times New Roman"/>
          <w:sz w:val="30"/>
          <w:szCs w:val="30"/>
          <w:lang w:val="be-BY"/>
        </w:rPr>
        <w:t>НАН Беларуси</w:t>
      </w:r>
      <w:r w:rsidR="002E5913" w:rsidRPr="00BF1A3E">
        <w:rPr>
          <w:rFonts w:ascii="Times New Roman" w:hAnsi="Times New Roman" w:cs="Times New Roman"/>
          <w:sz w:val="30"/>
          <w:szCs w:val="30"/>
          <w:lang w:val="be-BY"/>
        </w:rPr>
        <w:t xml:space="preserve"> специальностям, </w:t>
      </w:r>
      <w:r w:rsidR="002E5913" w:rsidRPr="00BF1A3E">
        <w:rPr>
          <w:rFonts w:ascii="Times New Roman" w:hAnsi="Times New Roman" w:cs="Times New Roman"/>
          <w:sz w:val="30"/>
          <w:szCs w:val="30"/>
        </w:rPr>
        <w:t xml:space="preserve">другим категориям работников, определенным в коллективных договорах организаций </w:t>
      </w:r>
      <w:r>
        <w:rPr>
          <w:rFonts w:ascii="Times New Roman" w:hAnsi="Times New Roman" w:cs="Times New Roman"/>
          <w:sz w:val="30"/>
          <w:szCs w:val="30"/>
        </w:rPr>
        <w:t>НАН </w:t>
      </w:r>
      <w:r w:rsidR="00E17ABB" w:rsidRPr="00BF1A3E">
        <w:rPr>
          <w:rFonts w:ascii="Times New Roman" w:hAnsi="Times New Roman" w:cs="Times New Roman"/>
          <w:sz w:val="30"/>
          <w:szCs w:val="30"/>
        </w:rPr>
        <w:t>Беларуси</w:t>
      </w:r>
      <w:r w:rsidR="008710E4">
        <w:rPr>
          <w:rFonts w:ascii="Times New Roman" w:hAnsi="Times New Roman" w:cs="Times New Roman"/>
          <w:sz w:val="30"/>
          <w:szCs w:val="30"/>
        </w:rPr>
        <w:t>;</w:t>
      </w:r>
    </w:p>
    <w:p w:rsidR="00AD718F" w:rsidRDefault="00E26697" w:rsidP="00BF1A3E">
      <w:pPr>
        <w:pStyle w:val="af0"/>
        <w:spacing w:after="0"/>
        <w:ind w:firstLine="709"/>
        <w:jc w:val="both"/>
        <w:rPr>
          <w:sz w:val="30"/>
          <w:szCs w:val="30"/>
        </w:rPr>
      </w:pPr>
      <w:r>
        <w:rPr>
          <w:sz w:val="30"/>
          <w:szCs w:val="30"/>
        </w:rPr>
        <w:t>р</w:t>
      </w:r>
      <w:r w:rsidR="002E5913" w:rsidRPr="00BF1A3E">
        <w:rPr>
          <w:sz w:val="30"/>
          <w:szCs w:val="30"/>
        </w:rPr>
        <w:t xml:space="preserve">асторжение контракта в связи с истечением его срока </w:t>
      </w:r>
      <w:r w:rsidR="002E5913" w:rsidRPr="00BF1A3E">
        <w:rPr>
          <w:sz w:val="30"/>
          <w:szCs w:val="30"/>
        </w:rPr>
        <w:br/>
        <w:t>с одиноким</w:t>
      </w:r>
      <w:r w:rsidR="00030B99" w:rsidRPr="00BF1A3E">
        <w:rPr>
          <w:sz w:val="30"/>
          <w:szCs w:val="30"/>
        </w:rPr>
        <w:t xml:space="preserve"> родителем</w:t>
      </w:r>
      <w:r w:rsidR="002E5913" w:rsidRPr="00BF1A3E">
        <w:rPr>
          <w:sz w:val="30"/>
          <w:szCs w:val="30"/>
        </w:rPr>
        <w:t>, опекунами, попечителями, имеющими детей в возрасте от трех до че</w:t>
      </w:r>
      <w:r w:rsidR="00804DD2">
        <w:rPr>
          <w:sz w:val="30"/>
          <w:szCs w:val="30"/>
        </w:rPr>
        <w:t>тырнадцати лет (детей-инвалидов</w:t>
      </w:r>
      <w:r w:rsidR="00804DD2" w:rsidRPr="00804DD2">
        <w:rPr>
          <w:sz w:val="30"/>
          <w:szCs w:val="30"/>
        </w:rPr>
        <w:t xml:space="preserve"> – </w:t>
      </w:r>
      <w:r w:rsidR="002E5913" w:rsidRPr="00BF1A3E">
        <w:rPr>
          <w:sz w:val="30"/>
          <w:szCs w:val="30"/>
        </w:rPr>
        <w:t xml:space="preserve">до восемнадцати лет), не </w:t>
      </w:r>
      <w:r w:rsidR="000A0929" w:rsidRPr="00BF1A3E">
        <w:rPr>
          <w:sz w:val="30"/>
          <w:szCs w:val="30"/>
        </w:rPr>
        <w:t>производить</w:t>
      </w:r>
      <w:r w:rsidR="002E5913" w:rsidRPr="00BF1A3E">
        <w:rPr>
          <w:sz w:val="30"/>
          <w:szCs w:val="30"/>
        </w:rPr>
        <w:t>, кроме случаев ликвидации организации, а также по основаниям, предусмотренны</w:t>
      </w:r>
      <w:r w:rsidR="00CC72DC" w:rsidRPr="00BF1A3E">
        <w:rPr>
          <w:sz w:val="30"/>
          <w:szCs w:val="30"/>
        </w:rPr>
        <w:t xml:space="preserve">м пунктами </w:t>
      </w:r>
      <w:r w:rsidR="001F43B0">
        <w:rPr>
          <w:sz w:val="30"/>
          <w:szCs w:val="30"/>
        </w:rPr>
        <w:t>4</w:t>
      </w:r>
      <w:r w:rsidR="00030B99" w:rsidRPr="00AD718F">
        <w:rPr>
          <w:sz w:val="30"/>
          <w:szCs w:val="30"/>
        </w:rPr>
        <w:t>,</w:t>
      </w:r>
      <w:r w:rsidR="001F43B0">
        <w:rPr>
          <w:sz w:val="30"/>
          <w:szCs w:val="30"/>
        </w:rPr>
        <w:t>5</w:t>
      </w:r>
      <w:r w:rsidR="00030B99" w:rsidRPr="00AD718F">
        <w:rPr>
          <w:sz w:val="30"/>
          <w:szCs w:val="30"/>
        </w:rPr>
        <w:t>,7</w:t>
      </w:r>
      <w:r w:rsidR="00CC72DC" w:rsidRPr="00AD718F">
        <w:rPr>
          <w:sz w:val="30"/>
          <w:szCs w:val="30"/>
        </w:rPr>
        <w:t xml:space="preserve"> </w:t>
      </w:r>
      <w:r w:rsidR="002E5913" w:rsidRPr="00AD718F">
        <w:rPr>
          <w:sz w:val="30"/>
          <w:szCs w:val="30"/>
        </w:rPr>
        <w:t>статьи 42 и пунктами 1</w:t>
      </w:r>
      <w:r w:rsidR="001F43B0">
        <w:rPr>
          <w:sz w:val="30"/>
          <w:szCs w:val="30"/>
        </w:rPr>
        <w:t>-</w:t>
      </w:r>
      <w:r w:rsidR="002E5913" w:rsidRPr="00AD718F">
        <w:rPr>
          <w:sz w:val="30"/>
          <w:szCs w:val="30"/>
        </w:rPr>
        <w:t>3 статьи 44, 1</w:t>
      </w:r>
      <w:r w:rsidR="008D128D">
        <w:rPr>
          <w:sz w:val="30"/>
          <w:szCs w:val="30"/>
        </w:rPr>
        <w:t>-</w:t>
      </w:r>
      <w:r w:rsidR="002E5913" w:rsidRPr="00AD718F">
        <w:rPr>
          <w:sz w:val="30"/>
          <w:szCs w:val="30"/>
        </w:rPr>
        <w:t>3 статьи 47 Т</w:t>
      </w:r>
      <w:r w:rsidR="009F4E9B" w:rsidRPr="00AD718F">
        <w:rPr>
          <w:sz w:val="30"/>
          <w:szCs w:val="30"/>
        </w:rPr>
        <w:t>К</w:t>
      </w:r>
      <w:r w:rsidR="008710E4">
        <w:rPr>
          <w:sz w:val="30"/>
          <w:szCs w:val="30"/>
        </w:rPr>
        <w:t>;</w:t>
      </w:r>
    </w:p>
    <w:p w:rsidR="002E5913" w:rsidRPr="00BF1A3E" w:rsidRDefault="00E26697" w:rsidP="00BF1A3E">
      <w:pPr>
        <w:pStyle w:val="af0"/>
        <w:spacing w:after="0"/>
        <w:ind w:firstLine="709"/>
        <w:jc w:val="both"/>
        <w:rPr>
          <w:sz w:val="30"/>
          <w:szCs w:val="30"/>
        </w:rPr>
      </w:pPr>
      <w:r>
        <w:rPr>
          <w:sz w:val="30"/>
          <w:szCs w:val="30"/>
        </w:rPr>
        <w:t>в</w:t>
      </w:r>
      <w:r w:rsidR="002E5913" w:rsidRPr="00BF1A3E">
        <w:rPr>
          <w:sz w:val="30"/>
          <w:szCs w:val="30"/>
        </w:rPr>
        <w:t xml:space="preserve"> период срока предупреждения работника о предстоящем высвобождении в связи с сокращением численности или штата работников предоставлять </w:t>
      </w:r>
      <w:r w:rsidR="002E5913" w:rsidRPr="00BF1A3E">
        <w:rPr>
          <w:sz w:val="30"/>
          <w:szCs w:val="30"/>
          <w:lang w:val="be-BY"/>
        </w:rPr>
        <w:t>по его письменному заявлению</w:t>
      </w:r>
      <w:r w:rsidR="002E5913" w:rsidRPr="00BF1A3E">
        <w:rPr>
          <w:sz w:val="30"/>
          <w:szCs w:val="30"/>
        </w:rPr>
        <w:t xml:space="preserve"> один </w:t>
      </w:r>
      <w:r w:rsidR="00CC72DC" w:rsidRPr="00BF1A3E">
        <w:rPr>
          <w:sz w:val="30"/>
          <w:szCs w:val="30"/>
        </w:rPr>
        <w:t xml:space="preserve">свободный день в неделю </w:t>
      </w:r>
      <w:r w:rsidR="002E5913" w:rsidRPr="00BF1A3E">
        <w:rPr>
          <w:sz w:val="30"/>
          <w:szCs w:val="30"/>
        </w:rPr>
        <w:t>без сохранения заработной платы для</w:t>
      </w:r>
      <w:r w:rsidR="00C91126">
        <w:rPr>
          <w:sz w:val="30"/>
          <w:szCs w:val="30"/>
        </w:rPr>
        <w:t xml:space="preserve"> самостоятельного поиска ра</w:t>
      </w:r>
      <w:r w:rsidR="008710E4">
        <w:rPr>
          <w:sz w:val="30"/>
          <w:szCs w:val="30"/>
        </w:rPr>
        <w:t>боты;</w:t>
      </w:r>
    </w:p>
    <w:p w:rsidR="002E5913" w:rsidRPr="00BF1A3E" w:rsidRDefault="008710E4" w:rsidP="00BF1A3E">
      <w:pPr>
        <w:pStyle w:val="af0"/>
        <w:spacing w:after="0"/>
        <w:ind w:firstLine="709"/>
        <w:jc w:val="both"/>
        <w:rPr>
          <w:sz w:val="30"/>
          <w:szCs w:val="30"/>
        </w:rPr>
      </w:pPr>
      <w:r>
        <w:rPr>
          <w:sz w:val="30"/>
          <w:szCs w:val="30"/>
        </w:rPr>
        <w:t>п</w:t>
      </w:r>
      <w:r w:rsidR="002E5913" w:rsidRPr="00BF1A3E">
        <w:rPr>
          <w:sz w:val="30"/>
          <w:szCs w:val="30"/>
        </w:rPr>
        <w:t>ринимать меры к трудоустройству работников, подлежащих увольнению в связи с сокращением численности или штата, ликвидации организации</w:t>
      </w:r>
      <w:r w:rsidR="00E26697">
        <w:rPr>
          <w:sz w:val="30"/>
          <w:szCs w:val="30"/>
        </w:rPr>
        <w:t>, содействовать их переобучению;</w:t>
      </w:r>
    </w:p>
    <w:p w:rsidR="002E5913" w:rsidRPr="00BF1A3E" w:rsidRDefault="00E26697" w:rsidP="00BF1A3E">
      <w:pPr>
        <w:pStyle w:val="af0"/>
        <w:spacing w:after="0"/>
        <w:ind w:firstLine="709"/>
        <w:jc w:val="both"/>
        <w:rPr>
          <w:sz w:val="30"/>
          <w:szCs w:val="30"/>
        </w:rPr>
      </w:pPr>
      <w:r>
        <w:rPr>
          <w:sz w:val="30"/>
          <w:szCs w:val="30"/>
        </w:rPr>
        <w:t>н</w:t>
      </w:r>
      <w:r w:rsidR="002E5913" w:rsidRPr="00BF1A3E">
        <w:rPr>
          <w:sz w:val="30"/>
          <w:szCs w:val="30"/>
        </w:rPr>
        <w:t>е заключать контракты с беременными женщинами, женщинами, 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w:t>
      </w:r>
      <w:r>
        <w:rPr>
          <w:sz w:val="30"/>
          <w:szCs w:val="30"/>
        </w:rPr>
        <w:t xml:space="preserve"> на заключение таких контрактов;</w:t>
      </w:r>
    </w:p>
    <w:p w:rsidR="002E5913" w:rsidRPr="00BF1A3E" w:rsidRDefault="00E26697" w:rsidP="00BF1A3E">
      <w:pPr>
        <w:pStyle w:val="af0"/>
        <w:spacing w:after="0"/>
        <w:ind w:firstLine="709"/>
        <w:jc w:val="both"/>
        <w:rPr>
          <w:sz w:val="30"/>
          <w:szCs w:val="30"/>
        </w:rPr>
      </w:pPr>
      <w:r>
        <w:rPr>
          <w:sz w:val="30"/>
          <w:szCs w:val="30"/>
        </w:rPr>
        <w:t>у</w:t>
      </w:r>
      <w:r w:rsidR="002E5913" w:rsidRPr="00BF1A3E">
        <w:rPr>
          <w:sz w:val="30"/>
          <w:szCs w:val="30"/>
        </w:rPr>
        <w:t>становить, что в случаях истечения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продлить срок действия контракта в пределах максимального срока (заключить новый) на период беременности и до окончания указанных отпус</w:t>
      </w:r>
      <w:r>
        <w:rPr>
          <w:sz w:val="30"/>
          <w:szCs w:val="30"/>
        </w:rPr>
        <w:t>ков;</w:t>
      </w:r>
    </w:p>
    <w:p w:rsidR="002E5913" w:rsidRPr="00BF1A3E" w:rsidRDefault="001D5BA8" w:rsidP="00BF1A3E">
      <w:pPr>
        <w:widowControl w:val="0"/>
        <w:autoSpaceDE w:val="0"/>
        <w:autoSpaceDN w:val="0"/>
        <w:adjustRightInd w:val="0"/>
        <w:ind w:firstLine="709"/>
        <w:jc w:val="both"/>
        <w:rPr>
          <w:sz w:val="30"/>
          <w:szCs w:val="30"/>
        </w:rPr>
      </w:pPr>
      <w:r>
        <w:rPr>
          <w:sz w:val="30"/>
          <w:szCs w:val="30"/>
        </w:rPr>
        <w:t>с</w:t>
      </w:r>
      <w:r w:rsidR="002E5913" w:rsidRPr="00BF1A3E">
        <w:rPr>
          <w:sz w:val="30"/>
          <w:szCs w:val="30"/>
        </w:rPr>
        <w:t>торонам, заключившим контракт, не позднее чем за один месяц до истечения срока его действия письменно предупреждать другую сторону о решении продолжить или</w:t>
      </w:r>
      <w:r>
        <w:rPr>
          <w:sz w:val="30"/>
          <w:szCs w:val="30"/>
        </w:rPr>
        <w:t xml:space="preserve"> прекратить трудовые отношения;</w:t>
      </w:r>
    </w:p>
    <w:p w:rsidR="002E5913" w:rsidRPr="00BF1A3E" w:rsidRDefault="001D5BA8" w:rsidP="00BF1A3E">
      <w:pPr>
        <w:pStyle w:val="af0"/>
        <w:spacing w:after="0"/>
        <w:ind w:firstLine="709"/>
        <w:jc w:val="both"/>
        <w:rPr>
          <w:sz w:val="30"/>
          <w:szCs w:val="30"/>
        </w:rPr>
      </w:pPr>
      <w:r>
        <w:rPr>
          <w:sz w:val="30"/>
          <w:szCs w:val="30"/>
        </w:rPr>
        <w:t>у</w:t>
      </w:r>
      <w:r w:rsidR="002E5913" w:rsidRPr="00BF1A3E">
        <w:rPr>
          <w:sz w:val="30"/>
          <w:szCs w:val="30"/>
        </w:rPr>
        <w:t>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w:t>
      </w:r>
      <w:r>
        <w:rPr>
          <w:sz w:val="30"/>
          <w:szCs w:val="30"/>
        </w:rPr>
        <w:t>го временной нетрудоспособности;</w:t>
      </w:r>
    </w:p>
    <w:p w:rsidR="002E5913" w:rsidRPr="00BF1A3E" w:rsidRDefault="001D5BA8" w:rsidP="00BF1A3E">
      <w:pPr>
        <w:pStyle w:val="af0"/>
        <w:spacing w:after="0"/>
        <w:ind w:firstLine="709"/>
        <w:jc w:val="both"/>
        <w:rPr>
          <w:sz w:val="30"/>
          <w:szCs w:val="30"/>
        </w:rPr>
      </w:pPr>
      <w:r>
        <w:rPr>
          <w:sz w:val="30"/>
          <w:szCs w:val="30"/>
        </w:rPr>
        <w:t>н</w:t>
      </w:r>
      <w:r w:rsidR="002E5913" w:rsidRPr="00BF1A3E">
        <w:rPr>
          <w:sz w:val="30"/>
          <w:szCs w:val="30"/>
        </w:rPr>
        <w:t xml:space="preserve">аниматель обязан при заключении трудового договора (контракта) с работником ознакомить его под </w:t>
      </w:r>
      <w:r w:rsidR="003C7CDD">
        <w:rPr>
          <w:sz w:val="30"/>
          <w:szCs w:val="30"/>
        </w:rPr>
        <w:t>под</w:t>
      </w:r>
      <w:r w:rsidR="002E5913" w:rsidRPr="00BF1A3E">
        <w:rPr>
          <w:sz w:val="30"/>
          <w:szCs w:val="30"/>
        </w:rPr>
        <w:t xml:space="preserve">пись с Соглашением, коллективным договором, правилами внутреннего трудового распорядка, иными локальными правовыми актами, действующими в организации </w:t>
      </w:r>
      <w:r>
        <w:rPr>
          <w:sz w:val="30"/>
          <w:szCs w:val="30"/>
        </w:rPr>
        <w:t>НАН </w:t>
      </w:r>
      <w:r w:rsidR="00E17ABB" w:rsidRPr="00BF1A3E">
        <w:rPr>
          <w:sz w:val="30"/>
          <w:szCs w:val="30"/>
        </w:rPr>
        <w:t>Беларуси</w:t>
      </w:r>
      <w:r>
        <w:rPr>
          <w:sz w:val="30"/>
          <w:szCs w:val="30"/>
        </w:rPr>
        <w:t>;</w:t>
      </w:r>
    </w:p>
    <w:p w:rsidR="002E5913" w:rsidRPr="00BF1A3E" w:rsidRDefault="001D5BA8" w:rsidP="00BF1A3E">
      <w:pPr>
        <w:pStyle w:val="af0"/>
        <w:spacing w:after="0"/>
        <w:ind w:firstLine="709"/>
        <w:jc w:val="both"/>
        <w:rPr>
          <w:sz w:val="30"/>
          <w:szCs w:val="30"/>
        </w:rPr>
      </w:pPr>
      <w:r>
        <w:rPr>
          <w:sz w:val="30"/>
          <w:szCs w:val="30"/>
        </w:rPr>
        <w:t>р</w:t>
      </w:r>
      <w:r w:rsidR="002E5913" w:rsidRPr="00BF1A3E">
        <w:rPr>
          <w:sz w:val="30"/>
          <w:szCs w:val="30"/>
        </w:rPr>
        <w:t>екомендовать нанимателям переводить работников, проработавших пять лет на условиях контрактной формы найма без нарушений трудовой дисциплины, с их согласия на трудовой договор, зак</w:t>
      </w:r>
      <w:r>
        <w:rPr>
          <w:sz w:val="30"/>
          <w:szCs w:val="30"/>
        </w:rPr>
        <w:t>люченный на неопределенный срок;</w:t>
      </w:r>
    </w:p>
    <w:p w:rsidR="002E5913" w:rsidRPr="00BF1A3E" w:rsidRDefault="001D5BA8" w:rsidP="00BF1A3E">
      <w:pPr>
        <w:pStyle w:val="af0"/>
        <w:spacing w:after="0"/>
        <w:ind w:firstLine="709"/>
        <w:jc w:val="both"/>
        <w:rPr>
          <w:sz w:val="30"/>
          <w:szCs w:val="30"/>
        </w:rPr>
      </w:pPr>
      <w:r>
        <w:rPr>
          <w:sz w:val="30"/>
          <w:szCs w:val="30"/>
        </w:rPr>
        <w:t>у</w:t>
      </w:r>
      <w:r w:rsidR="002E5913" w:rsidRPr="00BF1A3E">
        <w:rPr>
          <w:sz w:val="30"/>
          <w:szCs w:val="30"/>
        </w:rPr>
        <w:t xml:space="preserve">становить, что наниматель по просьбе работника в срок, согласованный ими, но не позднее десяти дней со дня подачи работником заявления досрочно расторгает контракт, </w:t>
      </w:r>
      <w:r w:rsidR="002E5913" w:rsidRPr="00BF1A3E">
        <w:rPr>
          <w:sz w:val="30"/>
          <w:szCs w:val="30"/>
          <w:lang w:val="be-BY"/>
        </w:rPr>
        <w:t>трудовой договор</w:t>
      </w:r>
      <w:r w:rsidR="002E5913" w:rsidRPr="00BF1A3E">
        <w:rPr>
          <w:sz w:val="30"/>
          <w:szCs w:val="30"/>
        </w:rPr>
        <w:t xml:space="preserve"> при наличии обстоятельств, исключающих или значительно затрудняющих продолжение работы: состояние здоровья, </w:t>
      </w:r>
      <w:r w:rsidR="002E5913" w:rsidRPr="00BF1A3E">
        <w:rPr>
          <w:sz w:val="30"/>
          <w:szCs w:val="30"/>
          <w:lang w:val="be-BY"/>
        </w:rPr>
        <w:t>назначение пенсии по возрасту, пенсии по инвалидности, пенсии за выслугу лет, пенсии за особые заслуги перед республикой, социальной пенсии</w:t>
      </w:r>
      <w:r w:rsidR="002E5913" w:rsidRPr="00BF1A3E">
        <w:rPr>
          <w:sz w:val="30"/>
          <w:szCs w:val="30"/>
        </w:rPr>
        <w:t xml:space="preserve">, избрание на выборную должность, переезд в другую местность, уход за больными (инвалидами) родственниками, уход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w:t>
      </w:r>
      <w:r w:rsidR="002E5913" w:rsidRPr="00BF1A3E">
        <w:rPr>
          <w:sz w:val="30"/>
          <w:szCs w:val="30"/>
          <w:lang w:val="be-BY"/>
        </w:rPr>
        <w:t>или с более высоким уровнем оплаты труда, пенсионный возраст, перевод одного из супругов (</w:t>
      </w:r>
      <w:r w:rsidR="002E5913" w:rsidRPr="00BF1A3E">
        <w:rPr>
          <w:sz w:val="30"/>
          <w:szCs w:val="30"/>
        </w:rPr>
        <w:t>военнослужащего, лица начальствующего состава Следственного комитета,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w:t>
      </w:r>
      <w:r w:rsidR="002E5913" w:rsidRPr="00BF1A3E">
        <w:rPr>
          <w:sz w:val="30"/>
          <w:szCs w:val="30"/>
          <w:lang w:val="be-BY"/>
        </w:rPr>
        <w:t xml:space="preserve"> к новому месту военной службы (службы), зачисление в учреждение образования по дневной форме получения образования, </w:t>
      </w:r>
      <w:r w:rsidR="002E5913" w:rsidRPr="00BF1A3E">
        <w:rPr>
          <w:sz w:val="30"/>
          <w:szCs w:val="30"/>
        </w:rPr>
        <w:t>другие случаи, предусмотренные колл</w:t>
      </w:r>
      <w:r>
        <w:rPr>
          <w:sz w:val="30"/>
          <w:szCs w:val="30"/>
        </w:rPr>
        <w:t>ективным договором, соглашением;</w:t>
      </w:r>
    </w:p>
    <w:p w:rsidR="002E5913" w:rsidRPr="00BF1A3E" w:rsidRDefault="001D5BA8" w:rsidP="00BF1A3E">
      <w:pPr>
        <w:ind w:firstLine="709"/>
        <w:jc w:val="both"/>
        <w:rPr>
          <w:sz w:val="30"/>
          <w:szCs w:val="30"/>
        </w:rPr>
      </w:pPr>
      <w:r>
        <w:rPr>
          <w:sz w:val="30"/>
          <w:szCs w:val="30"/>
          <w:lang w:val="be-BY"/>
        </w:rPr>
        <w:t>н</w:t>
      </w:r>
      <w:r w:rsidR="002E5913" w:rsidRPr="00BF1A3E">
        <w:rPr>
          <w:sz w:val="30"/>
          <w:szCs w:val="30"/>
          <w:lang w:val="be-BY"/>
        </w:rPr>
        <w:t xml:space="preserve">е допускать привлечение работников </w:t>
      </w:r>
      <w:r w:rsidR="00A85308" w:rsidRPr="00BF1A3E">
        <w:rPr>
          <w:sz w:val="30"/>
          <w:szCs w:val="30"/>
          <w:lang w:val="be-BY"/>
        </w:rPr>
        <w:t>организаций НАН Беларуси</w:t>
      </w:r>
      <w:r w:rsidR="002E5913" w:rsidRPr="00BF1A3E">
        <w:rPr>
          <w:sz w:val="30"/>
          <w:szCs w:val="30"/>
          <w:lang w:val="be-BY"/>
        </w:rPr>
        <w:t xml:space="preserve"> к выполнению работы, не обусловленной трудовым договором (контрактом), должн</w:t>
      </w:r>
      <w:r>
        <w:rPr>
          <w:sz w:val="30"/>
          <w:szCs w:val="30"/>
          <w:lang w:val="be-BY"/>
        </w:rPr>
        <w:t>остными (рабочими) инструкциями</w:t>
      </w:r>
      <w:r w:rsidR="00381978">
        <w:rPr>
          <w:sz w:val="30"/>
          <w:szCs w:val="30"/>
          <w:lang w:val="be-BY"/>
        </w:rPr>
        <w:t>.</w:t>
      </w:r>
    </w:p>
    <w:p w:rsidR="00B579ED" w:rsidRPr="00BF1A3E" w:rsidRDefault="00B579ED" w:rsidP="00BF1A3E">
      <w:pPr>
        <w:pStyle w:val="a3"/>
        <w:ind w:firstLine="709"/>
        <w:rPr>
          <w:sz w:val="30"/>
          <w:szCs w:val="30"/>
        </w:rPr>
      </w:pPr>
    </w:p>
    <w:p w:rsidR="00B579ED" w:rsidRDefault="00B579ED" w:rsidP="00BF1A3E">
      <w:pPr>
        <w:pStyle w:val="a3"/>
        <w:ind w:firstLine="709"/>
        <w:jc w:val="center"/>
        <w:rPr>
          <w:sz w:val="30"/>
          <w:szCs w:val="30"/>
        </w:rPr>
      </w:pPr>
      <w:r w:rsidRPr="00BF1A3E">
        <w:rPr>
          <w:sz w:val="30"/>
          <w:szCs w:val="30"/>
        </w:rPr>
        <w:t>ГАРАНТИИ ОСУЩЕСТВЛЕНИЯ ПРАВ И ВЫПОЛНЕНИЯ ОБЯЗАТЕЛЬСТВ РАБОТНИКОВ</w:t>
      </w:r>
    </w:p>
    <w:p w:rsidR="00381978" w:rsidRPr="00BF1A3E" w:rsidRDefault="00381978" w:rsidP="00BF1A3E">
      <w:pPr>
        <w:pStyle w:val="a3"/>
        <w:ind w:firstLine="709"/>
        <w:jc w:val="center"/>
        <w:rPr>
          <w:sz w:val="30"/>
          <w:szCs w:val="30"/>
        </w:rPr>
      </w:pPr>
    </w:p>
    <w:p w:rsidR="00B579ED" w:rsidRPr="00BF1A3E" w:rsidRDefault="00C22BDA" w:rsidP="00BF1A3E">
      <w:pPr>
        <w:pStyle w:val="a3"/>
        <w:ind w:firstLine="709"/>
        <w:rPr>
          <w:sz w:val="30"/>
          <w:szCs w:val="30"/>
        </w:rPr>
      </w:pPr>
      <w:r>
        <w:rPr>
          <w:sz w:val="30"/>
          <w:szCs w:val="30"/>
        </w:rPr>
        <w:t>53</w:t>
      </w:r>
      <w:r w:rsidRPr="00AD718F">
        <w:rPr>
          <w:sz w:val="30"/>
          <w:szCs w:val="30"/>
        </w:rPr>
        <w:t>.</w:t>
      </w:r>
      <w:r w:rsidR="00AD718F" w:rsidRPr="00AD718F">
        <w:rPr>
          <w:sz w:val="30"/>
          <w:szCs w:val="30"/>
        </w:rPr>
        <w:t xml:space="preserve"> </w:t>
      </w:r>
      <w:r w:rsidR="00B579ED" w:rsidRPr="00AD718F">
        <w:rPr>
          <w:sz w:val="30"/>
          <w:szCs w:val="30"/>
        </w:rPr>
        <w:t>Права соответствующего профсоюзного органа и гарантии его деятельности определяются законодательством, Генеральным соглашением,</w:t>
      </w:r>
      <w:r w:rsidR="00364421" w:rsidRPr="00AD718F">
        <w:rPr>
          <w:sz w:val="30"/>
          <w:szCs w:val="30"/>
        </w:rPr>
        <w:t xml:space="preserve"> настоящим</w:t>
      </w:r>
      <w:r w:rsidR="00B579ED" w:rsidRPr="00AD718F">
        <w:rPr>
          <w:sz w:val="30"/>
          <w:szCs w:val="30"/>
        </w:rPr>
        <w:t xml:space="preserve"> </w:t>
      </w:r>
      <w:r w:rsidR="004406B9" w:rsidRPr="00AD718F">
        <w:rPr>
          <w:sz w:val="30"/>
          <w:szCs w:val="30"/>
        </w:rPr>
        <w:t>тарифным соглашением</w:t>
      </w:r>
      <w:r w:rsidR="00B579ED" w:rsidRPr="00AD718F">
        <w:rPr>
          <w:sz w:val="30"/>
          <w:szCs w:val="30"/>
        </w:rPr>
        <w:t>, коллективным договором.</w:t>
      </w:r>
    </w:p>
    <w:p w:rsidR="00B579ED" w:rsidRPr="00BF1A3E" w:rsidRDefault="00C22BDA" w:rsidP="00BF1A3E">
      <w:pPr>
        <w:pStyle w:val="a3"/>
        <w:ind w:firstLine="709"/>
        <w:rPr>
          <w:sz w:val="30"/>
          <w:szCs w:val="30"/>
        </w:rPr>
      </w:pPr>
      <w:r>
        <w:rPr>
          <w:sz w:val="30"/>
          <w:szCs w:val="30"/>
        </w:rPr>
        <w:t>54.</w:t>
      </w:r>
      <w:r w:rsidR="00B579ED" w:rsidRPr="00BF1A3E">
        <w:rPr>
          <w:sz w:val="30"/>
          <w:szCs w:val="30"/>
        </w:rPr>
        <w:t xml:space="preserve"> НАН Беларуси и наниматели организаций НАН Беларуси:</w:t>
      </w:r>
    </w:p>
    <w:p w:rsidR="00B579ED" w:rsidRPr="00BF1A3E" w:rsidRDefault="00B579ED" w:rsidP="00BF1A3E">
      <w:pPr>
        <w:pStyle w:val="a3"/>
        <w:ind w:firstLine="709"/>
        <w:rPr>
          <w:sz w:val="30"/>
          <w:szCs w:val="30"/>
        </w:rPr>
      </w:pPr>
      <w:r w:rsidRPr="00BF1A3E">
        <w:rPr>
          <w:sz w:val="30"/>
          <w:szCs w:val="30"/>
        </w:rPr>
        <w:t>предоставляют в безвозмездное пользование выборным органам профсоюза помещения с необходимым оборудованием, оргтехникой и средствами связи;</w:t>
      </w:r>
    </w:p>
    <w:p w:rsidR="00B579ED" w:rsidRPr="00BF1A3E" w:rsidRDefault="00B579ED" w:rsidP="00BF1A3E">
      <w:pPr>
        <w:pStyle w:val="a3"/>
        <w:ind w:firstLine="709"/>
        <w:rPr>
          <w:sz w:val="30"/>
          <w:szCs w:val="30"/>
        </w:rPr>
      </w:pPr>
      <w:r w:rsidRPr="00BF1A3E">
        <w:rPr>
          <w:sz w:val="30"/>
          <w:szCs w:val="30"/>
        </w:rPr>
        <w:t>не препятствуют представителям выборных профсоюзных органов посещать организации, в которых работают члены профсоюза, для реализации уставных задач и предоставленных законом прав;</w:t>
      </w:r>
    </w:p>
    <w:p w:rsidR="00B579ED" w:rsidRPr="00BF1A3E" w:rsidRDefault="00B579ED" w:rsidP="00BF1A3E">
      <w:pPr>
        <w:pStyle w:val="a3"/>
        <w:ind w:firstLine="709"/>
        <w:rPr>
          <w:sz w:val="30"/>
          <w:szCs w:val="30"/>
        </w:rPr>
      </w:pPr>
      <w:r w:rsidRPr="00BF1A3E">
        <w:rPr>
          <w:sz w:val="30"/>
          <w:szCs w:val="30"/>
        </w:rPr>
        <w:t xml:space="preserve">предоставляют членам выборных профсоюзных органов и избранным профгруппами и первичными профсоюзными организациями делегатам время с сохранением среднего заработка для выполнения общественных обязанностей, участия в работе съездов, собраний, конференций, других мероприятий, проводимых </w:t>
      </w:r>
      <w:r w:rsidR="007D2719" w:rsidRPr="00BF1A3E">
        <w:rPr>
          <w:sz w:val="30"/>
          <w:szCs w:val="30"/>
        </w:rPr>
        <w:t>Объединенной</w:t>
      </w:r>
      <w:r w:rsidR="002F7789" w:rsidRPr="00BF1A3E">
        <w:rPr>
          <w:sz w:val="30"/>
          <w:szCs w:val="30"/>
        </w:rPr>
        <w:t xml:space="preserve"> профсоюзной организацией</w:t>
      </w:r>
      <w:r w:rsidRPr="00BF1A3E">
        <w:rPr>
          <w:sz w:val="30"/>
          <w:szCs w:val="30"/>
        </w:rPr>
        <w:t>, а также на время их краткосрочной профсоюзной учебы.</w:t>
      </w:r>
    </w:p>
    <w:p w:rsidR="00B579ED" w:rsidRPr="00BF1A3E" w:rsidRDefault="00B579ED" w:rsidP="00BF1A3E">
      <w:pPr>
        <w:pStyle w:val="a3"/>
        <w:ind w:firstLine="709"/>
        <w:rPr>
          <w:sz w:val="30"/>
          <w:szCs w:val="30"/>
        </w:rPr>
      </w:pPr>
      <w:r w:rsidRPr="00BF1A3E">
        <w:rPr>
          <w:sz w:val="30"/>
          <w:szCs w:val="30"/>
        </w:rPr>
        <w:t>Предоставляют общественным инспекторам по охране труда возможность в рабочее время осуществлять ими общественный контроль за условиями труда и выполнение мероприятий охраны труда;</w:t>
      </w:r>
    </w:p>
    <w:p w:rsidR="00B579ED" w:rsidRPr="00BF1A3E" w:rsidRDefault="00B579ED" w:rsidP="00BF1A3E">
      <w:pPr>
        <w:pStyle w:val="a3"/>
        <w:ind w:firstLine="709"/>
        <w:rPr>
          <w:sz w:val="30"/>
          <w:szCs w:val="30"/>
        </w:rPr>
      </w:pPr>
      <w:r w:rsidRPr="00BF1A3E">
        <w:rPr>
          <w:sz w:val="30"/>
          <w:szCs w:val="30"/>
        </w:rPr>
        <w:t>предоставляют время с сохранением среднего заработка представителям профсоюза для участия в коллективных переговорах. В период ведения переговоров его участники не могут быть подвергнуты дисциплинарным взысканиям, увольнению по инициативе нанимателя без предварительного согласия профсоюза, уполномочившего их на переговоры;</w:t>
      </w:r>
    </w:p>
    <w:p w:rsidR="003248D5" w:rsidRDefault="00B579ED" w:rsidP="00BF1A3E">
      <w:pPr>
        <w:pStyle w:val="a3"/>
        <w:ind w:firstLine="709"/>
        <w:rPr>
          <w:sz w:val="30"/>
          <w:szCs w:val="30"/>
        </w:rPr>
      </w:pPr>
      <w:r w:rsidRPr="00BF1A3E">
        <w:rPr>
          <w:sz w:val="30"/>
          <w:szCs w:val="30"/>
        </w:rPr>
        <w:t xml:space="preserve">обязуются не допускать досрочной переаттестации работников НАН Беларуси, избранных на должности председателей профкомов и их заместителей, а также членов </w:t>
      </w:r>
      <w:r w:rsidR="00D232E7" w:rsidRPr="00BF1A3E">
        <w:rPr>
          <w:sz w:val="30"/>
          <w:szCs w:val="30"/>
        </w:rPr>
        <w:t>объединенного профсоюзного комитета</w:t>
      </w:r>
      <w:r w:rsidRPr="00BF1A3E">
        <w:rPr>
          <w:sz w:val="30"/>
          <w:szCs w:val="30"/>
        </w:rPr>
        <w:t xml:space="preserve"> </w:t>
      </w:r>
      <w:r w:rsidR="00A4285F" w:rsidRPr="00BF1A3E">
        <w:rPr>
          <w:sz w:val="30"/>
          <w:szCs w:val="30"/>
        </w:rPr>
        <w:t>о</w:t>
      </w:r>
      <w:r w:rsidR="007D2719" w:rsidRPr="00BF1A3E">
        <w:rPr>
          <w:sz w:val="30"/>
          <w:szCs w:val="30"/>
        </w:rPr>
        <w:t>бъединенной</w:t>
      </w:r>
      <w:r w:rsidR="002F7789" w:rsidRPr="00BF1A3E">
        <w:rPr>
          <w:sz w:val="30"/>
          <w:szCs w:val="30"/>
        </w:rPr>
        <w:t xml:space="preserve"> профсоюзной организации</w:t>
      </w:r>
      <w:r w:rsidRPr="00BF1A3E">
        <w:rPr>
          <w:sz w:val="30"/>
          <w:szCs w:val="30"/>
        </w:rPr>
        <w:t xml:space="preserve"> (без согласия работников и профоргана) в течение срока действия их полномочий</w:t>
      </w:r>
      <w:r w:rsidR="003248D5">
        <w:rPr>
          <w:sz w:val="30"/>
          <w:szCs w:val="30"/>
        </w:rPr>
        <w:t>;</w:t>
      </w:r>
      <w:r w:rsidRPr="00BF1A3E">
        <w:rPr>
          <w:sz w:val="30"/>
          <w:szCs w:val="30"/>
        </w:rPr>
        <w:t xml:space="preserve"> </w:t>
      </w:r>
    </w:p>
    <w:p w:rsidR="00F03387" w:rsidRPr="00BF1A3E" w:rsidRDefault="00A50E0C" w:rsidP="00BF1A3E">
      <w:pPr>
        <w:pStyle w:val="a3"/>
        <w:ind w:firstLine="709"/>
        <w:rPr>
          <w:sz w:val="30"/>
          <w:szCs w:val="30"/>
        </w:rPr>
      </w:pPr>
      <w:r w:rsidRPr="00BF1A3E">
        <w:rPr>
          <w:sz w:val="30"/>
          <w:szCs w:val="30"/>
        </w:rPr>
        <w:t>растор</w:t>
      </w:r>
      <w:r w:rsidR="00F03387" w:rsidRPr="00BF1A3E">
        <w:rPr>
          <w:sz w:val="30"/>
          <w:szCs w:val="30"/>
        </w:rPr>
        <w:t xml:space="preserve">жение трудового </w:t>
      </w:r>
      <w:r w:rsidRPr="00BF1A3E">
        <w:rPr>
          <w:sz w:val="30"/>
          <w:szCs w:val="30"/>
        </w:rPr>
        <w:t>договор</w:t>
      </w:r>
      <w:r w:rsidR="00F03387" w:rsidRPr="00BF1A3E">
        <w:rPr>
          <w:sz w:val="30"/>
          <w:szCs w:val="30"/>
        </w:rPr>
        <w:t>а</w:t>
      </w:r>
      <w:r w:rsidRPr="00BF1A3E">
        <w:rPr>
          <w:sz w:val="30"/>
          <w:szCs w:val="30"/>
        </w:rPr>
        <w:t xml:space="preserve"> по инициативе нанимателя </w:t>
      </w:r>
      <w:r w:rsidR="00F03387" w:rsidRPr="00BF1A3E">
        <w:rPr>
          <w:sz w:val="30"/>
          <w:szCs w:val="30"/>
        </w:rPr>
        <w:t xml:space="preserve">(за исключением случаев, </w:t>
      </w:r>
      <w:r w:rsidR="00EF04B5" w:rsidRPr="00BF1A3E">
        <w:rPr>
          <w:sz w:val="30"/>
          <w:szCs w:val="30"/>
        </w:rPr>
        <w:t>вызванных виновными</w:t>
      </w:r>
      <w:r w:rsidR="00F03387" w:rsidRPr="00BF1A3E">
        <w:rPr>
          <w:sz w:val="30"/>
          <w:szCs w:val="30"/>
        </w:rPr>
        <w:t xml:space="preserve"> </w:t>
      </w:r>
      <w:r w:rsidR="00EF04B5" w:rsidRPr="00BF1A3E">
        <w:rPr>
          <w:sz w:val="30"/>
          <w:szCs w:val="30"/>
        </w:rPr>
        <w:t xml:space="preserve">действиями работника) с работниками, </w:t>
      </w:r>
      <w:r w:rsidR="00F03387" w:rsidRPr="00BF1A3E">
        <w:rPr>
          <w:sz w:val="30"/>
          <w:szCs w:val="30"/>
        </w:rPr>
        <w:t xml:space="preserve">избранными </w:t>
      </w:r>
      <w:r w:rsidR="00EF04B5" w:rsidRPr="00BF1A3E">
        <w:rPr>
          <w:sz w:val="30"/>
          <w:szCs w:val="30"/>
        </w:rPr>
        <w:t xml:space="preserve">руководителями профсоюзных органов и не освобожденными от основной работы, только с согласия вышестоящего профсоюзного органа, а с работниками, избранными </w:t>
      </w:r>
      <w:r w:rsidR="00F03387" w:rsidRPr="00BF1A3E">
        <w:rPr>
          <w:sz w:val="30"/>
          <w:szCs w:val="30"/>
        </w:rPr>
        <w:t xml:space="preserve">в состав профсоюзного органа, </w:t>
      </w:r>
      <w:r w:rsidR="00EF04B5" w:rsidRPr="00BF1A3E">
        <w:rPr>
          <w:sz w:val="30"/>
          <w:szCs w:val="30"/>
        </w:rPr>
        <w:t xml:space="preserve">и </w:t>
      </w:r>
      <w:r w:rsidR="00F03387" w:rsidRPr="00BF1A3E">
        <w:rPr>
          <w:sz w:val="30"/>
          <w:szCs w:val="30"/>
        </w:rPr>
        <w:t xml:space="preserve">общественными инспекторами по охране труда – с согласия </w:t>
      </w:r>
      <w:r w:rsidR="00EF04B5" w:rsidRPr="00BF1A3E">
        <w:rPr>
          <w:sz w:val="30"/>
          <w:szCs w:val="30"/>
        </w:rPr>
        <w:t xml:space="preserve">профсоюзного </w:t>
      </w:r>
      <w:r w:rsidR="00F03387" w:rsidRPr="00BF1A3E">
        <w:rPr>
          <w:sz w:val="30"/>
          <w:szCs w:val="30"/>
        </w:rPr>
        <w:t>органа организации, в к</w:t>
      </w:r>
      <w:r w:rsidR="00EF04B5" w:rsidRPr="00BF1A3E">
        <w:rPr>
          <w:sz w:val="30"/>
          <w:szCs w:val="30"/>
        </w:rPr>
        <w:t>оторой они состоят на профсоюзном</w:t>
      </w:r>
      <w:r w:rsidR="00F03387" w:rsidRPr="00BF1A3E">
        <w:rPr>
          <w:sz w:val="30"/>
          <w:szCs w:val="30"/>
        </w:rPr>
        <w:t xml:space="preserve"> учете</w:t>
      </w:r>
      <w:r w:rsidR="00BD260B" w:rsidRPr="00BF1A3E">
        <w:rPr>
          <w:sz w:val="30"/>
          <w:szCs w:val="30"/>
        </w:rPr>
        <w:t>;</w:t>
      </w:r>
      <w:r w:rsidR="00F03387" w:rsidRPr="00BF1A3E">
        <w:rPr>
          <w:sz w:val="30"/>
          <w:szCs w:val="30"/>
        </w:rPr>
        <w:t xml:space="preserve"> </w:t>
      </w:r>
    </w:p>
    <w:p w:rsidR="00B56D10" w:rsidRPr="00BF1A3E" w:rsidRDefault="0068374B" w:rsidP="00BF1A3E">
      <w:pPr>
        <w:pStyle w:val="af0"/>
        <w:spacing w:after="0"/>
        <w:ind w:firstLine="709"/>
        <w:jc w:val="both"/>
        <w:rPr>
          <w:sz w:val="30"/>
          <w:szCs w:val="30"/>
        </w:rPr>
      </w:pPr>
      <w:r w:rsidRPr="00BF1A3E">
        <w:rPr>
          <w:sz w:val="30"/>
          <w:szCs w:val="30"/>
        </w:rPr>
        <w:t>о</w:t>
      </w:r>
      <w:r w:rsidR="00B56D10" w:rsidRPr="00BF1A3E">
        <w:rPr>
          <w:sz w:val="30"/>
          <w:szCs w:val="30"/>
        </w:rPr>
        <w:t>свобожденные (штатные) профсоюзные работники первичных профсоюзных организаций являются равноправными членами коллектива работников соответствующей организации НАН Беларуси и пользуются всеми правами и гарантиями наравне с ними</w:t>
      </w:r>
      <w:r w:rsidRPr="00BF1A3E">
        <w:rPr>
          <w:sz w:val="30"/>
          <w:szCs w:val="30"/>
        </w:rPr>
        <w:t>;</w:t>
      </w:r>
    </w:p>
    <w:p w:rsidR="00B579ED" w:rsidRPr="00BF1A3E" w:rsidRDefault="00B579ED" w:rsidP="00BF1A3E">
      <w:pPr>
        <w:pStyle w:val="a3"/>
        <w:ind w:firstLine="709"/>
        <w:rPr>
          <w:sz w:val="30"/>
          <w:szCs w:val="30"/>
        </w:rPr>
      </w:pPr>
      <w:r w:rsidRPr="00BF1A3E">
        <w:rPr>
          <w:sz w:val="30"/>
          <w:szCs w:val="30"/>
        </w:rPr>
        <w:t>удерживают из заработной платы членов профсоюза по их заявлению членские профсоюзные взносы в размере 1% заработка и в безналичном порядке перечисляют на счета профсоюзных органов в соответствии с постановлением Совета Министров Республики Беларусь от 18 сентября 2002 г. № 1282 «Об удержаниях из заработной платы работников денежных сумм для производства безналичных расчетов»</w:t>
      </w:r>
      <w:r w:rsidR="00C22BDA">
        <w:rPr>
          <w:sz w:val="30"/>
          <w:szCs w:val="30"/>
        </w:rPr>
        <w:t xml:space="preserve"> (далее – постановление № </w:t>
      </w:r>
      <w:r w:rsidR="00C22BDA" w:rsidRPr="00C22BDA">
        <w:rPr>
          <w:sz w:val="30"/>
          <w:szCs w:val="30"/>
        </w:rPr>
        <w:t>1282</w:t>
      </w:r>
      <w:r w:rsidR="00C22BDA">
        <w:rPr>
          <w:sz w:val="30"/>
          <w:szCs w:val="30"/>
        </w:rPr>
        <w:t>);</w:t>
      </w:r>
    </w:p>
    <w:p w:rsidR="00B579ED" w:rsidRPr="00BF1A3E" w:rsidRDefault="00C22BDA" w:rsidP="00BF1A3E">
      <w:pPr>
        <w:pStyle w:val="a3"/>
        <w:ind w:firstLine="709"/>
        <w:rPr>
          <w:sz w:val="30"/>
          <w:szCs w:val="30"/>
        </w:rPr>
      </w:pPr>
      <w:r>
        <w:rPr>
          <w:sz w:val="30"/>
          <w:szCs w:val="30"/>
        </w:rPr>
        <w:t>с</w:t>
      </w:r>
      <w:r w:rsidR="00B579ED" w:rsidRPr="00BF1A3E">
        <w:rPr>
          <w:sz w:val="30"/>
          <w:szCs w:val="30"/>
        </w:rPr>
        <w:t xml:space="preserve">оциальные льготы и гарантии, предусмотренные Соглашением и коллективными договорами для работников организаций НАН Беларуси, распространяются на выборных освобожденных работников в соответствии с </w:t>
      </w:r>
      <w:r w:rsidRPr="00AD718F">
        <w:rPr>
          <w:sz w:val="30"/>
          <w:szCs w:val="30"/>
        </w:rPr>
        <w:t>настоящим Тарифным с</w:t>
      </w:r>
      <w:r w:rsidR="00B579ED" w:rsidRPr="00AD718F">
        <w:rPr>
          <w:sz w:val="30"/>
          <w:szCs w:val="30"/>
        </w:rPr>
        <w:t>оглаш</w:t>
      </w:r>
      <w:r w:rsidRPr="00AD718F">
        <w:rPr>
          <w:sz w:val="30"/>
          <w:szCs w:val="30"/>
        </w:rPr>
        <w:t>ением</w:t>
      </w:r>
      <w:r>
        <w:rPr>
          <w:sz w:val="30"/>
          <w:szCs w:val="30"/>
        </w:rPr>
        <w:t>, коллективными договорами;</w:t>
      </w:r>
    </w:p>
    <w:p w:rsidR="00B579ED" w:rsidRPr="00BF1A3E" w:rsidRDefault="00C22BDA" w:rsidP="00BF1A3E">
      <w:pPr>
        <w:pStyle w:val="a3"/>
        <w:ind w:firstLine="709"/>
        <w:rPr>
          <w:sz w:val="30"/>
          <w:szCs w:val="30"/>
        </w:rPr>
      </w:pPr>
      <w:r>
        <w:rPr>
          <w:sz w:val="30"/>
          <w:szCs w:val="30"/>
        </w:rPr>
        <w:t>с</w:t>
      </w:r>
      <w:r w:rsidR="00B579ED" w:rsidRPr="00BF1A3E">
        <w:rPr>
          <w:sz w:val="30"/>
          <w:szCs w:val="30"/>
        </w:rPr>
        <w:t>оглашение, коллективный договор распространяются на нанимателей, работников НАН Беларуси – членов профсоюза. Распространение действия коллективного договора на работников, от имени которых он не заключался (вновь принятых, не членов профсоюза) осуществляется по письменному заявлению этих работников при условии согласия сторон, подписавших договор.</w:t>
      </w:r>
    </w:p>
    <w:p w:rsidR="00B579ED" w:rsidRPr="00BF1A3E" w:rsidRDefault="00C22BDA" w:rsidP="00BF1A3E">
      <w:pPr>
        <w:pStyle w:val="a3"/>
        <w:ind w:firstLine="709"/>
        <w:rPr>
          <w:sz w:val="30"/>
          <w:szCs w:val="30"/>
        </w:rPr>
      </w:pPr>
      <w:r>
        <w:rPr>
          <w:sz w:val="30"/>
          <w:szCs w:val="30"/>
        </w:rPr>
        <w:t>55</w:t>
      </w:r>
      <w:r w:rsidR="00B579ED" w:rsidRPr="00BF1A3E">
        <w:rPr>
          <w:sz w:val="30"/>
          <w:szCs w:val="30"/>
        </w:rPr>
        <w:t xml:space="preserve">. </w:t>
      </w:r>
      <w:r w:rsidR="002F7789" w:rsidRPr="00BF1A3E">
        <w:rPr>
          <w:sz w:val="30"/>
          <w:szCs w:val="30"/>
        </w:rPr>
        <w:t>Объединенная профсоюзная организация</w:t>
      </w:r>
      <w:r w:rsidR="00B579ED" w:rsidRPr="00BF1A3E">
        <w:rPr>
          <w:sz w:val="30"/>
          <w:szCs w:val="30"/>
        </w:rPr>
        <w:t>:</w:t>
      </w:r>
    </w:p>
    <w:p w:rsidR="00B579ED" w:rsidRPr="00BF1A3E" w:rsidRDefault="00B579ED" w:rsidP="00BF1A3E">
      <w:pPr>
        <w:pStyle w:val="a3"/>
        <w:ind w:firstLine="709"/>
        <w:rPr>
          <w:sz w:val="30"/>
          <w:szCs w:val="30"/>
        </w:rPr>
      </w:pPr>
      <w:r w:rsidRPr="00BF1A3E">
        <w:rPr>
          <w:sz w:val="30"/>
          <w:szCs w:val="30"/>
        </w:rPr>
        <w:t>содействует реализации Соглашения, предотвращению и устранению социальной напряженности в трудовых коллективах;</w:t>
      </w:r>
    </w:p>
    <w:p w:rsidR="00B579ED" w:rsidRPr="00BF1A3E" w:rsidRDefault="000F38EB" w:rsidP="00BF1A3E">
      <w:pPr>
        <w:pStyle w:val="a3"/>
        <w:ind w:firstLine="709"/>
        <w:rPr>
          <w:sz w:val="30"/>
          <w:szCs w:val="30"/>
        </w:rPr>
      </w:pPr>
      <w:r w:rsidRPr="00BF1A3E">
        <w:rPr>
          <w:sz w:val="30"/>
          <w:szCs w:val="30"/>
        </w:rPr>
        <w:t>с</w:t>
      </w:r>
      <w:r w:rsidR="00B579ED" w:rsidRPr="00BF1A3E">
        <w:rPr>
          <w:sz w:val="30"/>
          <w:szCs w:val="30"/>
        </w:rPr>
        <w:t>одействует проведению экспертиз для оценки деятельности отдельных работников и коллективов в случае необходимости их защиты;</w:t>
      </w:r>
    </w:p>
    <w:p w:rsidR="00B579ED" w:rsidRPr="00BF1A3E" w:rsidRDefault="00B579ED" w:rsidP="00BF1A3E">
      <w:pPr>
        <w:pStyle w:val="a3"/>
        <w:ind w:firstLine="709"/>
        <w:rPr>
          <w:sz w:val="30"/>
          <w:szCs w:val="30"/>
        </w:rPr>
      </w:pPr>
      <w:r w:rsidRPr="00BF1A3E">
        <w:rPr>
          <w:sz w:val="30"/>
          <w:szCs w:val="30"/>
        </w:rPr>
        <w:t>доводит до сведения первичных профсоюзных организаций информацию, связанную с выполнением Соглашения, содействует в необходимых случаях обсуждению в коллективах с последующим обобщением мнений коллективов. Доводит до сведения сторон высказанные мнения;</w:t>
      </w:r>
    </w:p>
    <w:p w:rsidR="00B579ED" w:rsidRPr="00BF1A3E" w:rsidRDefault="00B579ED" w:rsidP="00BF1A3E">
      <w:pPr>
        <w:pStyle w:val="a3"/>
        <w:ind w:firstLine="709"/>
        <w:rPr>
          <w:sz w:val="30"/>
          <w:szCs w:val="30"/>
        </w:rPr>
      </w:pPr>
      <w:r w:rsidRPr="00BF1A3E">
        <w:rPr>
          <w:sz w:val="30"/>
          <w:szCs w:val="30"/>
        </w:rPr>
        <w:t>участвует в проведении в согласованные сторонами сроки экспертизы проектов нормативных правовых актов, затрагивающих профессиональные интересы работников НАН Беларуси;</w:t>
      </w:r>
    </w:p>
    <w:p w:rsidR="00B579ED" w:rsidRPr="00BF1A3E" w:rsidRDefault="00B579ED" w:rsidP="00BF1A3E">
      <w:pPr>
        <w:pStyle w:val="a3"/>
        <w:ind w:firstLine="709"/>
        <w:rPr>
          <w:sz w:val="30"/>
          <w:szCs w:val="30"/>
        </w:rPr>
      </w:pPr>
      <w:r w:rsidRPr="00BF1A3E">
        <w:rPr>
          <w:sz w:val="30"/>
          <w:szCs w:val="30"/>
        </w:rPr>
        <w:t>обеспечивает органы профсоюза на местах методическими разработками по заключению коллективных договоров и соглашений;</w:t>
      </w:r>
    </w:p>
    <w:p w:rsidR="00B579ED" w:rsidRPr="00BF1A3E" w:rsidRDefault="00B579ED" w:rsidP="00BF1A3E">
      <w:pPr>
        <w:pStyle w:val="a3"/>
        <w:ind w:firstLine="709"/>
        <w:rPr>
          <w:sz w:val="30"/>
          <w:szCs w:val="30"/>
        </w:rPr>
      </w:pPr>
      <w:r w:rsidRPr="00BF1A3E">
        <w:rPr>
          <w:sz w:val="30"/>
          <w:szCs w:val="30"/>
        </w:rPr>
        <w:t>осуществляет контроль, защиту прав и гарантий работников в вопросах оплаты и условий труда, режима труда и отдыха, обеспечения занятости, увольнения, предоставления льгот и компенсаций в соответствии с законодательством Республики Беларусь;</w:t>
      </w:r>
    </w:p>
    <w:p w:rsidR="00B579ED" w:rsidRPr="00BF1A3E" w:rsidRDefault="00B579ED" w:rsidP="00BF1A3E">
      <w:pPr>
        <w:pStyle w:val="a3"/>
        <w:ind w:firstLine="709"/>
        <w:rPr>
          <w:sz w:val="30"/>
          <w:szCs w:val="30"/>
        </w:rPr>
      </w:pPr>
      <w:r w:rsidRPr="00BF1A3E">
        <w:rPr>
          <w:sz w:val="30"/>
          <w:szCs w:val="30"/>
        </w:rPr>
        <w:t xml:space="preserve">способствует приоритетному предоставлению трудовых и социально-бытовых льгот молодежи, женщинам, воспитывающим детей, другим слабо защищенным социальным группам работников. </w:t>
      </w:r>
    </w:p>
    <w:p w:rsidR="00B579ED" w:rsidRPr="00BF1A3E" w:rsidRDefault="00C22BDA" w:rsidP="00BF1A3E">
      <w:pPr>
        <w:pStyle w:val="a3"/>
        <w:ind w:firstLine="709"/>
        <w:rPr>
          <w:sz w:val="30"/>
          <w:szCs w:val="30"/>
        </w:rPr>
      </w:pPr>
      <w:r>
        <w:rPr>
          <w:sz w:val="30"/>
          <w:szCs w:val="30"/>
        </w:rPr>
        <w:t>56</w:t>
      </w:r>
      <w:r w:rsidR="00B579ED" w:rsidRPr="00BF1A3E">
        <w:rPr>
          <w:sz w:val="30"/>
          <w:szCs w:val="30"/>
        </w:rPr>
        <w:t xml:space="preserve">. В соответствии с принципами социального партнерства и для более плодотворной и оперативной работы Президиум НАН Беларуси делегирует Бюро </w:t>
      </w:r>
      <w:r w:rsidR="002F7789" w:rsidRPr="00BF1A3E">
        <w:rPr>
          <w:sz w:val="30"/>
          <w:szCs w:val="30"/>
        </w:rPr>
        <w:t>Президиума</w:t>
      </w:r>
      <w:r w:rsidR="00B579ED" w:rsidRPr="00BF1A3E">
        <w:rPr>
          <w:sz w:val="30"/>
          <w:szCs w:val="30"/>
        </w:rPr>
        <w:t xml:space="preserve"> НАН Беларуси полномочия взаимодействия с </w:t>
      </w:r>
      <w:r w:rsidR="00526D72" w:rsidRPr="00BF1A3E">
        <w:rPr>
          <w:sz w:val="30"/>
          <w:szCs w:val="30"/>
        </w:rPr>
        <w:t>о</w:t>
      </w:r>
      <w:r w:rsidR="007D2719" w:rsidRPr="00BF1A3E">
        <w:rPr>
          <w:sz w:val="30"/>
          <w:szCs w:val="30"/>
        </w:rPr>
        <w:t>бъединенной</w:t>
      </w:r>
      <w:r w:rsidR="002F7789" w:rsidRPr="00BF1A3E">
        <w:rPr>
          <w:sz w:val="30"/>
          <w:szCs w:val="30"/>
        </w:rPr>
        <w:t xml:space="preserve"> профсоюзной организацией</w:t>
      </w:r>
      <w:r w:rsidR="00B579ED" w:rsidRPr="00BF1A3E">
        <w:rPr>
          <w:sz w:val="30"/>
          <w:szCs w:val="30"/>
        </w:rPr>
        <w:t xml:space="preserve"> и соответственно Президиум </w:t>
      </w:r>
      <w:r w:rsidR="00102FAA" w:rsidRPr="00BF1A3E">
        <w:rPr>
          <w:sz w:val="30"/>
          <w:szCs w:val="30"/>
        </w:rPr>
        <w:t>объединенного профсоюзного комитета</w:t>
      </w:r>
      <w:r w:rsidR="00B579ED" w:rsidRPr="00BF1A3E">
        <w:rPr>
          <w:sz w:val="30"/>
          <w:szCs w:val="30"/>
        </w:rPr>
        <w:t xml:space="preserve"> </w:t>
      </w:r>
      <w:r w:rsidR="007D2719" w:rsidRPr="00BF1A3E">
        <w:rPr>
          <w:sz w:val="30"/>
          <w:szCs w:val="30"/>
        </w:rPr>
        <w:t>Объединенной</w:t>
      </w:r>
      <w:r w:rsidR="002F7789" w:rsidRPr="00BF1A3E">
        <w:rPr>
          <w:sz w:val="30"/>
          <w:szCs w:val="30"/>
        </w:rPr>
        <w:t xml:space="preserve"> профсоюзной организации</w:t>
      </w:r>
      <w:r w:rsidR="00B579ED" w:rsidRPr="00BF1A3E">
        <w:rPr>
          <w:sz w:val="30"/>
          <w:szCs w:val="30"/>
        </w:rPr>
        <w:t xml:space="preserve"> делегирует председателя в качестве представителя для работы в Президиуме НАН Беларуси с правом совещательного голоса.</w:t>
      </w:r>
    </w:p>
    <w:p w:rsidR="00E17ABB" w:rsidRPr="00BF1A3E" w:rsidRDefault="00C22BDA" w:rsidP="00BF1A3E">
      <w:pPr>
        <w:pStyle w:val="af0"/>
        <w:spacing w:after="0"/>
        <w:ind w:firstLine="709"/>
        <w:jc w:val="both"/>
        <w:rPr>
          <w:sz w:val="30"/>
          <w:szCs w:val="30"/>
        </w:rPr>
      </w:pPr>
      <w:r>
        <w:rPr>
          <w:sz w:val="30"/>
          <w:szCs w:val="30"/>
        </w:rPr>
        <w:t>57</w:t>
      </w:r>
      <w:r w:rsidR="003F2B0C" w:rsidRPr="00BF1A3E">
        <w:rPr>
          <w:sz w:val="30"/>
          <w:szCs w:val="30"/>
        </w:rPr>
        <w:t>.</w:t>
      </w:r>
      <w:r w:rsidR="00E17ABB" w:rsidRPr="00BF1A3E">
        <w:rPr>
          <w:sz w:val="30"/>
          <w:szCs w:val="30"/>
        </w:rPr>
        <w:t> Стороны пришли к соглашению:</w:t>
      </w:r>
    </w:p>
    <w:p w:rsidR="00E17ABB" w:rsidRPr="00BF1A3E" w:rsidRDefault="00C22BDA" w:rsidP="00BF1A3E">
      <w:pPr>
        <w:pStyle w:val="af0"/>
        <w:spacing w:after="0"/>
        <w:ind w:firstLine="709"/>
        <w:jc w:val="both"/>
        <w:rPr>
          <w:sz w:val="30"/>
          <w:szCs w:val="30"/>
        </w:rPr>
      </w:pPr>
      <w:r>
        <w:rPr>
          <w:sz w:val="30"/>
          <w:szCs w:val="30"/>
        </w:rPr>
        <w:t>п</w:t>
      </w:r>
      <w:r w:rsidR="00E17ABB" w:rsidRPr="00BF1A3E">
        <w:rPr>
          <w:sz w:val="30"/>
          <w:szCs w:val="30"/>
        </w:rPr>
        <w:t>роводить согласованную политику по созданию и укреплению профсоюзных организаций в НАН Беларуси</w:t>
      </w:r>
      <w:r w:rsidR="00C91126">
        <w:rPr>
          <w:sz w:val="30"/>
          <w:szCs w:val="30"/>
        </w:rPr>
        <w:t>;</w:t>
      </w:r>
    </w:p>
    <w:p w:rsidR="00E17ABB" w:rsidRPr="00BF1A3E" w:rsidRDefault="007109AD" w:rsidP="00BF1A3E">
      <w:pPr>
        <w:pStyle w:val="af0"/>
        <w:spacing w:after="0"/>
        <w:ind w:firstLine="709"/>
        <w:jc w:val="both"/>
        <w:rPr>
          <w:sz w:val="30"/>
          <w:szCs w:val="30"/>
        </w:rPr>
      </w:pPr>
      <w:r>
        <w:rPr>
          <w:sz w:val="30"/>
          <w:szCs w:val="30"/>
        </w:rPr>
        <w:t>и</w:t>
      </w:r>
      <w:r w:rsidR="00E17ABB" w:rsidRPr="00BF1A3E">
        <w:rPr>
          <w:sz w:val="30"/>
          <w:szCs w:val="30"/>
        </w:rPr>
        <w:t xml:space="preserve">спользовать отраслевые и местные информационные системы для информирования о деятельности Сторон по выполнению Соглашения, содействовать созданию в организациях НАН Беларуси условий для обеспечения гласности в деятельности комитетов </w:t>
      </w:r>
      <w:r w:rsidR="00526D72" w:rsidRPr="00BF1A3E">
        <w:rPr>
          <w:sz w:val="30"/>
          <w:szCs w:val="30"/>
        </w:rPr>
        <w:t>о</w:t>
      </w:r>
      <w:r w:rsidR="007D2719" w:rsidRPr="00BF1A3E">
        <w:rPr>
          <w:sz w:val="30"/>
          <w:szCs w:val="30"/>
        </w:rPr>
        <w:t>бъединенной</w:t>
      </w:r>
      <w:r w:rsidR="002F7789" w:rsidRPr="00BF1A3E">
        <w:rPr>
          <w:sz w:val="30"/>
          <w:szCs w:val="30"/>
        </w:rPr>
        <w:t xml:space="preserve"> профсоюзной организации</w:t>
      </w:r>
      <w:r w:rsidR="00C91126">
        <w:rPr>
          <w:sz w:val="30"/>
          <w:szCs w:val="30"/>
        </w:rPr>
        <w:t>;</w:t>
      </w:r>
    </w:p>
    <w:p w:rsidR="00E17ABB" w:rsidRPr="00BF1A3E" w:rsidRDefault="00C91126" w:rsidP="00BF1A3E">
      <w:pPr>
        <w:pStyle w:val="af0"/>
        <w:spacing w:after="0"/>
        <w:ind w:firstLine="709"/>
        <w:jc w:val="both"/>
        <w:rPr>
          <w:sz w:val="30"/>
          <w:szCs w:val="30"/>
          <w:lang w:val="be-BY"/>
        </w:rPr>
      </w:pPr>
      <w:r>
        <w:rPr>
          <w:sz w:val="30"/>
          <w:szCs w:val="30"/>
          <w:lang w:val="be-BY"/>
        </w:rPr>
        <w:t>н</w:t>
      </w:r>
      <w:r w:rsidR="00B218E9" w:rsidRPr="00BF1A3E">
        <w:rPr>
          <w:sz w:val="30"/>
          <w:szCs w:val="30"/>
          <w:lang w:val="be-BY"/>
        </w:rPr>
        <w:t>анимателям</w:t>
      </w:r>
      <w:r w:rsidR="00E17ABB" w:rsidRPr="00BF1A3E">
        <w:rPr>
          <w:sz w:val="30"/>
          <w:szCs w:val="30"/>
          <w:lang w:val="be-BY"/>
        </w:rPr>
        <w:t xml:space="preserve"> НАН Беларуси обеспечивать предоставление профсоюзным органам </w:t>
      </w:r>
      <w:r w:rsidR="00526D72" w:rsidRPr="00BF1A3E">
        <w:rPr>
          <w:sz w:val="30"/>
          <w:szCs w:val="30"/>
          <w:lang w:val="be-BY"/>
        </w:rPr>
        <w:t>о</w:t>
      </w:r>
      <w:r w:rsidR="007D2719" w:rsidRPr="00BF1A3E">
        <w:rPr>
          <w:sz w:val="30"/>
          <w:szCs w:val="30"/>
          <w:lang w:val="be-BY"/>
        </w:rPr>
        <w:t>бъединенной</w:t>
      </w:r>
      <w:r w:rsidR="002F7789" w:rsidRPr="00BF1A3E">
        <w:rPr>
          <w:sz w:val="30"/>
          <w:szCs w:val="30"/>
          <w:lang w:val="be-BY"/>
        </w:rPr>
        <w:t xml:space="preserve"> профсоюзной организации</w:t>
      </w:r>
      <w:r w:rsidR="00E17ABB" w:rsidRPr="00BF1A3E">
        <w:rPr>
          <w:sz w:val="30"/>
          <w:szCs w:val="30"/>
          <w:lang w:val="be-BY"/>
        </w:rPr>
        <w:t xml:space="preserve"> для осуществления их уставной деятельности информации по кадровому составу, для проведения мониторинга по применению контрактной формы найма и другой необходимой информации, затрагивающей вопросы трудовых и связанных с ними отнош</w:t>
      </w:r>
      <w:r w:rsidR="007109AD">
        <w:rPr>
          <w:sz w:val="30"/>
          <w:szCs w:val="30"/>
          <w:lang w:val="be-BY"/>
        </w:rPr>
        <w:t>ений;</w:t>
      </w:r>
    </w:p>
    <w:p w:rsidR="00E17ABB" w:rsidRPr="00BF1A3E" w:rsidRDefault="007109AD" w:rsidP="00BF1A3E">
      <w:pPr>
        <w:pStyle w:val="af0"/>
        <w:spacing w:after="0"/>
        <w:ind w:firstLine="709"/>
        <w:jc w:val="both"/>
        <w:rPr>
          <w:sz w:val="30"/>
          <w:szCs w:val="30"/>
        </w:rPr>
      </w:pPr>
      <w:r>
        <w:rPr>
          <w:sz w:val="30"/>
          <w:szCs w:val="30"/>
        </w:rPr>
        <w:t>п</w:t>
      </w:r>
      <w:r w:rsidR="00E17ABB" w:rsidRPr="00BF1A3E">
        <w:rPr>
          <w:sz w:val="30"/>
          <w:szCs w:val="30"/>
        </w:rPr>
        <w:t xml:space="preserve">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НАН Беларуси и </w:t>
      </w:r>
      <w:r w:rsidR="00102FAA" w:rsidRPr="00BF1A3E">
        <w:rPr>
          <w:sz w:val="30"/>
          <w:szCs w:val="30"/>
        </w:rPr>
        <w:t>объединенного профсоюзного комитета</w:t>
      </w:r>
      <w:r w:rsidR="00E17ABB" w:rsidRPr="00BF1A3E">
        <w:rPr>
          <w:sz w:val="30"/>
          <w:szCs w:val="30"/>
        </w:rPr>
        <w:t xml:space="preserve"> </w:t>
      </w:r>
      <w:r w:rsidR="007D2719" w:rsidRPr="00BF1A3E">
        <w:rPr>
          <w:sz w:val="30"/>
          <w:szCs w:val="30"/>
        </w:rPr>
        <w:t>Объединенной</w:t>
      </w:r>
      <w:r w:rsidR="002F7789" w:rsidRPr="00BF1A3E">
        <w:rPr>
          <w:sz w:val="30"/>
          <w:szCs w:val="30"/>
        </w:rPr>
        <w:t xml:space="preserve"> профсоюзной организации</w:t>
      </w:r>
      <w:r w:rsidR="00E17ABB" w:rsidRPr="00BF1A3E">
        <w:rPr>
          <w:sz w:val="30"/>
          <w:szCs w:val="30"/>
        </w:rPr>
        <w:t xml:space="preserve">, с сохранением среднего заработка и время для выполнения общественных обязанностей в интересах коллектива работников. </w:t>
      </w:r>
      <w:r w:rsidR="00C91126">
        <w:rPr>
          <w:sz w:val="30"/>
          <w:szCs w:val="30"/>
        </w:rPr>
        <w:t>Р</w:t>
      </w:r>
      <w:r w:rsidR="00E17ABB" w:rsidRPr="00BF1A3E">
        <w:rPr>
          <w:sz w:val="30"/>
          <w:szCs w:val="30"/>
        </w:rPr>
        <w:t>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BD260B" w:rsidRPr="00BF1A3E" w:rsidRDefault="00E17ABB" w:rsidP="00BF1A3E">
      <w:pPr>
        <w:pStyle w:val="af0"/>
        <w:spacing w:after="0"/>
        <w:ind w:firstLine="709"/>
        <w:jc w:val="both"/>
        <w:rPr>
          <w:sz w:val="30"/>
          <w:szCs w:val="30"/>
        </w:rPr>
      </w:pPr>
      <w:r w:rsidRPr="00BF1A3E">
        <w:rPr>
          <w:sz w:val="30"/>
          <w:szCs w:val="30"/>
        </w:rPr>
        <w:t>Работникам, освобожденным от основной работы вследствие избрания их на выборные должности в профсоюзных органах, после окончания срока их полномочий в выборном профсоюзном органе предоставляется</w:t>
      </w:r>
      <w:r w:rsidR="00BD260B" w:rsidRPr="00BF1A3E">
        <w:rPr>
          <w:sz w:val="30"/>
          <w:szCs w:val="30"/>
        </w:rPr>
        <w:t xml:space="preserve"> работа (должность), рав</w:t>
      </w:r>
      <w:r w:rsidR="007109AD">
        <w:rPr>
          <w:sz w:val="30"/>
          <w:szCs w:val="30"/>
        </w:rPr>
        <w:t>ноценная по отношению к прежней;</w:t>
      </w:r>
    </w:p>
    <w:p w:rsidR="00E17ABB" w:rsidRPr="00BF1A3E" w:rsidRDefault="007109AD" w:rsidP="00BF1A3E">
      <w:pPr>
        <w:pStyle w:val="af0"/>
        <w:spacing w:after="0"/>
        <w:ind w:firstLine="709"/>
        <w:jc w:val="both"/>
        <w:rPr>
          <w:sz w:val="30"/>
          <w:szCs w:val="30"/>
        </w:rPr>
      </w:pPr>
      <w:r>
        <w:rPr>
          <w:sz w:val="30"/>
          <w:szCs w:val="30"/>
        </w:rPr>
        <w:t>с</w:t>
      </w:r>
      <w:r w:rsidR="00E17ABB" w:rsidRPr="00BF1A3E">
        <w:rPr>
          <w:sz w:val="30"/>
          <w:szCs w:val="30"/>
        </w:rPr>
        <w:t>охранять средний заработок на весь период коллективных переговоров за работниками, участвующими в них о</w:t>
      </w:r>
      <w:r>
        <w:rPr>
          <w:sz w:val="30"/>
          <w:szCs w:val="30"/>
        </w:rPr>
        <w:t>т имени профсоюзной организации;</w:t>
      </w:r>
    </w:p>
    <w:p w:rsidR="00E17ABB" w:rsidRPr="00BF1A3E" w:rsidRDefault="007109AD" w:rsidP="00BF1A3E">
      <w:pPr>
        <w:pStyle w:val="af0"/>
        <w:spacing w:after="0"/>
        <w:ind w:firstLine="709"/>
        <w:jc w:val="both"/>
        <w:rPr>
          <w:sz w:val="30"/>
          <w:szCs w:val="30"/>
        </w:rPr>
      </w:pPr>
      <w:r>
        <w:rPr>
          <w:sz w:val="30"/>
          <w:szCs w:val="30"/>
        </w:rPr>
        <w:t>п</w:t>
      </w:r>
      <w:r w:rsidR="00E17ABB" w:rsidRPr="00BF1A3E">
        <w:rPr>
          <w:sz w:val="30"/>
          <w:szCs w:val="30"/>
        </w:rPr>
        <w:t xml:space="preserve">редоставлять возможность лицам, уполномоченным комитетом </w:t>
      </w:r>
      <w:r w:rsidR="00526D72" w:rsidRPr="00BF1A3E">
        <w:rPr>
          <w:sz w:val="30"/>
          <w:szCs w:val="30"/>
        </w:rPr>
        <w:t>о</w:t>
      </w:r>
      <w:r w:rsidR="007D2719" w:rsidRPr="00BF1A3E">
        <w:rPr>
          <w:sz w:val="30"/>
          <w:szCs w:val="30"/>
        </w:rPr>
        <w:t>бъединенной</w:t>
      </w:r>
      <w:r w:rsidR="002F7789" w:rsidRPr="00BF1A3E">
        <w:rPr>
          <w:sz w:val="30"/>
          <w:szCs w:val="30"/>
        </w:rPr>
        <w:t xml:space="preserve"> профсоюзной организации</w:t>
      </w:r>
      <w:r w:rsidR="00E17ABB" w:rsidRPr="00BF1A3E">
        <w:rPr>
          <w:sz w:val="30"/>
          <w:szCs w:val="30"/>
        </w:rPr>
        <w:t>, осуществлять общественный контроль за соблюдением законодате</w:t>
      </w:r>
      <w:r w:rsidR="00AD05F2">
        <w:rPr>
          <w:sz w:val="30"/>
          <w:szCs w:val="30"/>
        </w:rPr>
        <w:t>льства о труде, об охране труда;</w:t>
      </w:r>
    </w:p>
    <w:p w:rsidR="00E17ABB" w:rsidRPr="00BF1A3E" w:rsidRDefault="007109AD" w:rsidP="00BF1A3E">
      <w:pPr>
        <w:pStyle w:val="af0"/>
        <w:spacing w:after="0"/>
        <w:ind w:firstLine="709"/>
        <w:jc w:val="both"/>
        <w:rPr>
          <w:sz w:val="30"/>
          <w:szCs w:val="30"/>
        </w:rPr>
      </w:pPr>
      <w:r>
        <w:rPr>
          <w:sz w:val="30"/>
          <w:szCs w:val="30"/>
        </w:rPr>
        <w:t>п</w:t>
      </w:r>
      <w:r w:rsidR="00E17ABB" w:rsidRPr="00BF1A3E">
        <w:rPr>
          <w:sz w:val="30"/>
          <w:szCs w:val="30"/>
        </w:rPr>
        <w:t>оощрять из профсоюзного бюджета и средств материального стимулирования труда наиболее отличившихся профсоюзны</w:t>
      </w:r>
      <w:r w:rsidR="00AD05F2">
        <w:rPr>
          <w:sz w:val="30"/>
          <w:szCs w:val="30"/>
        </w:rPr>
        <w:t>х активистов и членов профсоюза;</w:t>
      </w:r>
    </w:p>
    <w:p w:rsidR="00E17ABB" w:rsidRPr="00BF1A3E" w:rsidRDefault="007109AD" w:rsidP="00BF1A3E">
      <w:pPr>
        <w:pStyle w:val="af0"/>
        <w:spacing w:after="0"/>
        <w:ind w:firstLine="709"/>
        <w:jc w:val="both"/>
        <w:rPr>
          <w:sz w:val="30"/>
          <w:szCs w:val="30"/>
        </w:rPr>
      </w:pPr>
      <w:r>
        <w:rPr>
          <w:sz w:val="30"/>
          <w:szCs w:val="30"/>
        </w:rPr>
        <w:t>о</w:t>
      </w:r>
      <w:r w:rsidR="00E17ABB" w:rsidRPr="00BF1A3E">
        <w:rPr>
          <w:sz w:val="30"/>
          <w:szCs w:val="30"/>
        </w:rPr>
        <w:t>беспечивать организацию безналичного перечисления профсоюзных взносов п</w:t>
      </w:r>
      <w:r>
        <w:rPr>
          <w:sz w:val="30"/>
          <w:szCs w:val="30"/>
        </w:rPr>
        <w:t>о личным заявлениям работников –</w:t>
      </w:r>
      <w:r w:rsidR="00E17ABB" w:rsidRPr="00BF1A3E">
        <w:rPr>
          <w:sz w:val="30"/>
          <w:szCs w:val="30"/>
        </w:rPr>
        <w:t xml:space="preserve"> членов </w:t>
      </w:r>
      <w:r w:rsidR="007D2719" w:rsidRPr="00BF1A3E">
        <w:rPr>
          <w:sz w:val="30"/>
          <w:szCs w:val="30"/>
        </w:rPr>
        <w:t>Объединенной</w:t>
      </w:r>
      <w:r w:rsidR="002F7789" w:rsidRPr="00BF1A3E">
        <w:rPr>
          <w:sz w:val="30"/>
          <w:szCs w:val="30"/>
        </w:rPr>
        <w:t xml:space="preserve"> профсоюзной организации</w:t>
      </w:r>
      <w:r w:rsidR="00E17ABB" w:rsidRPr="00BF1A3E">
        <w:rPr>
          <w:sz w:val="30"/>
          <w:szCs w:val="30"/>
        </w:rPr>
        <w:t xml:space="preserve"> — в соответствии с постановлением № 1282, Уставом </w:t>
      </w:r>
      <w:r w:rsidR="00102FAA" w:rsidRPr="00BF1A3E">
        <w:rPr>
          <w:sz w:val="30"/>
          <w:szCs w:val="30"/>
        </w:rPr>
        <w:t>Белорусского профсоюза работников образования и науки</w:t>
      </w:r>
      <w:r w:rsidR="00E17ABB" w:rsidRPr="00BF1A3E">
        <w:rPr>
          <w:sz w:val="30"/>
          <w:szCs w:val="30"/>
        </w:rPr>
        <w:t xml:space="preserve"> в размерах, установленных его руководящими органами, одновременно с выплатой заработной платы, в том числе выплачиваемой за счет ссуд и кредитов банка</w:t>
      </w:r>
      <w:r w:rsidR="00E17ABB" w:rsidRPr="00BF1A3E">
        <w:rPr>
          <w:i/>
          <w:sz w:val="30"/>
          <w:szCs w:val="30"/>
        </w:rPr>
        <w:t xml:space="preserve">, </w:t>
      </w:r>
      <w:r w:rsidR="00AD05F2">
        <w:rPr>
          <w:sz w:val="30"/>
          <w:szCs w:val="30"/>
        </w:rPr>
        <w:t>на счета профсоюзных органов;</w:t>
      </w:r>
    </w:p>
    <w:p w:rsidR="007109AD" w:rsidRDefault="007109AD" w:rsidP="00BF1A3E">
      <w:pPr>
        <w:pStyle w:val="af0"/>
        <w:spacing w:after="0"/>
        <w:ind w:firstLine="709"/>
        <w:jc w:val="both"/>
        <w:rPr>
          <w:sz w:val="30"/>
          <w:szCs w:val="30"/>
        </w:rPr>
      </w:pPr>
      <w:r>
        <w:rPr>
          <w:sz w:val="30"/>
          <w:szCs w:val="30"/>
        </w:rPr>
        <w:t>п</w:t>
      </w:r>
      <w:r w:rsidR="00E17ABB" w:rsidRPr="00BF1A3E">
        <w:rPr>
          <w:sz w:val="30"/>
          <w:szCs w:val="30"/>
        </w:rPr>
        <w:t xml:space="preserve">редоставлять </w:t>
      </w:r>
      <w:r w:rsidR="00213160" w:rsidRPr="00BF1A3E">
        <w:rPr>
          <w:sz w:val="30"/>
          <w:szCs w:val="30"/>
        </w:rPr>
        <w:t>аппарат</w:t>
      </w:r>
      <w:r w:rsidR="00FC09FC" w:rsidRPr="00BF1A3E">
        <w:rPr>
          <w:sz w:val="30"/>
          <w:szCs w:val="30"/>
        </w:rPr>
        <w:t>у</w:t>
      </w:r>
      <w:r w:rsidR="00213160" w:rsidRPr="00BF1A3E">
        <w:rPr>
          <w:sz w:val="30"/>
          <w:szCs w:val="30"/>
        </w:rPr>
        <w:t xml:space="preserve"> и организационным структурам </w:t>
      </w:r>
      <w:r w:rsidR="007D2719" w:rsidRPr="00BF1A3E">
        <w:rPr>
          <w:sz w:val="30"/>
          <w:szCs w:val="30"/>
        </w:rPr>
        <w:t>объединенной</w:t>
      </w:r>
      <w:r w:rsidR="002F7789" w:rsidRPr="00BF1A3E">
        <w:rPr>
          <w:sz w:val="30"/>
          <w:szCs w:val="30"/>
        </w:rPr>
        <w:t xml:space="preserve"> профсоюзной организации</w:t>
      </w:r>
      <w:r w:rsidR="00E17ABB" w:rsidRPr="00BF1A3E">
        <w:rPr>
          <w:sz w:val="30"/>
          <w:szCs w:val="30"/>
        </w:rPr>
        <w:t xml:space="preserve"> на основании коллективных договоров, </w:t>
      </w:r>
      <w:r w:rsidR="00213160" w:rsidRPr="00BF1A3E">
        <w:rPr>
          <w:sz w:val="30"/>
          <w:szCs w:val="30"/>
        </w:rPr>
        <w:t>тарифного соглашения</w:t>
      </w:r>
      <w:r w:rsidR="00E17ABB" w:rsidRPr="00BF1A3E">
        <w:rPr>
          <w:sz w:val="30"/>
          <w:szCs w:val="30"/>
        </w:rPr>
        <w:t xml:space="preserve">, действующих в организациях всех форм собственности НАН Беларуси, помещения, транспортные средства, средства связи и создавать другие условия для осуществления их деятельности </w:t>
      </w:r>
      <w:r w:rsidR="00E17ABB" w:rsidRPr="00AD718F">
        <w:rPr>
          <w:sz w:val="30"/>
          <w:szCs w:val="30"/>
        </w:rPr>
        <w:t xml:space="preserve">в соответствии с </w:t>
      </w:r>
      <w:r w:rsidRPr="00AD718F">
        <w:rPr>
          <w:sz w:val="30"/>
          <w:szCs w:val="30"/>
        </w:rPr>
        <w:t>законодательством.</w:t>
      </w:r>
    </w:p>
    <w:p w:rsidR="00E17ABB" w:rsidRPr="00BF1A3E" w:rsidRDefault="00E17ABB" w:rsidP="00BF1A3E">
      <w:pPr>
        <w:pStyle w:val="a3"/>
        <w:ind w:firstLine="709"/>
        <w:jc w:val="center"/>
        <w:rPr>
          <w:sz w:val="30"/>
          <w:szCs w:val="30"/>
        </w:rPr>
      </w:pPr>
    </w:p>
    <w:p w:rsidR="00B579ED" w:rsidRDefault="00B579ED" w:rsidP="00BF1A3E">
      <w:pPr>
        <w:pStyle w:val="a3"/>
        <w:ind w:firstLine="709"/>
        <w:jc w:val="center"/>
        <w:rPr>
          <w:sz w:val="30"/>
          <w:szCs w:val="30"/>
        </w:rPr>
      </w:pPr>
      <w:r w:rsidRPr="00BF1A3E">
        <w:rPr>
          <w:sz w:val="30"/>
          <w:szCs w:val="30"/>
        </w:rPr>
        <w:t>КОНТРОЛЬ И ОТВЕТСТВЕННОСТЬ ЗА ВЫПОЛНЕНИЕМ СОГЛАШЕНИЯ</w:t>
      </w:r>
    </w:p>
    <w:p w:rsidR="007109AD" w:rsidRPr="00BF1A3E" w:rsidRDefault="007109AD" w:rsidP="00BF1A3E">
      <w:pPr>
        <w:pStyle w:val="a3"/>
        <w:ind w:firstLine="709"/>
        <w:jc w:val="center"/>
        <w:rPr>
          <w:sz w:val="30"/>
          <w:szCs w:val="30"/>
        </w:rPr>
      </w:pPr>
    </w:p>
    <w:p w:rsidR="00B579ED" w:rsidRPr="00BF1A3E" w:rsidRDefault="007109AD" w:rsidP="00BF1A3E">
      <w:pPr>
        <w:pStyle w:val="a3"/>
        <w:ind w:firstLine="709"/>
        <w:rPr>
          <w:sz w:val="30"/>
          <w:szCs w:val="30"/>
        </w:rPr>
      </w:pPr>
      <w:r>
        <w:rPr>
          <w:sz w:val="30"/>
          <w:szCs w:val="30"/>
        </w:rPr>
        <w:t>58.</w:t>
      </w:r>
      <w:r w:rsidR="00B579ED" w:rsidRPr="00BF1A3E">
        <w:rPr>
          <w:sz w:val="30"/>
          <w:szCs w:val="30"/>
        </w:rPr>
        <w:t> Контроль за выполнением Соглашения осуществляется сторонами. Каждая из сторон, подписавшая Соглашение, несет ответственность за его реализацию в пределах своих полномочий и обязуется сотрудничать на принципах социального партнерства.</w:t>
      </w:r>
    </w:p>
    <w:p w:rsidR="00B579ED" w:rsidRPr="00BF1A3E" w:rsidRDefault="007109AD" w:rsidP="00BF1A3E">
      <w:pPr>
        <w:pStyle w:val="a3"/>
        <w:ind w:firstLine="709"/>
        <w:rPr>
          <w:sz w:val="30"/>
          <w:szCs w:val="30"/>
        </w:rPr>
      </w:pPr>
      <w:r>
        <w:rPr>
          <w:sz w:val="30"/>
          <w:szCs w:val="30"/>
        </w:rPr>
        <w:t>59. </w:t>
      </w:r>
      <w:r w:rsidR="00B579ED" w:rsidRPr="00BF1A3E">
        <w:rPr>
          <w:sz w:val="30"/>
          <w:szCs w:val="30"/>
        </w:rPr>
        <w:t>Лица, по вине которых нарушаются и не выполняются положения, предусмотренные Соглашением и коллективным договором, несут ответственность в порядке, предусмотренном законодательством Республики Беларусь.</w:t>
      </w:r>
    </w:p>
    <w:p w:rsidR="00B579ED" w:rsidRPr="00BF1A3E" w:rsidRDefault="007109AD" w:rsidP="00BF1A3E">
      <w:pPr>
        <w:pStyle w:val="a3"/>
        <w:ind w:firstLine="709"/>
        <w:rPr>
          <w:sz w:val="30"/>
          <w:szCs w:val="30"/>
        </w:rPr>
      </w:pPr>
      <w:r>
        <w:rPr>
          <w:sz w:val="30"/>
          <w:szCs w:val="30"/>
        </w:rPr>
        <w:t>60.</w:t>
      </w:r>
      <w:r w:rsidR="00B579ED" w:rsidRPr="00BF1A3E">
        <w:rPr>
          <w:sz w:val="30"/>
          <w:szCs w:val="30"/>
        </w:rPr>
        <w:t> По мере необходимости, но не реже одного раза в год, проводятся встречи руководства НАН Беларуси с профсоюзным активом, осуществляется обмен информацией о деятельности договаривающихся сторон и информирование о результатах трудовых коллективов организаций НАН Беларуси</w:t>
      </w:r>
      <w:r w:rsidR="008F0589" w:rsidRPr="00BF1A3E">
        <w:rPr>
          <w:sz w:val="30"/>
          <w:szCs w:val="30"/>
        </w:rPr>
        <w:t>, выполнении Соглашения.</w:t>
      </w:r>
    </w:p>
    <w:p w:rsidR="00E17ABB" w:rsidRPr="00217727" w:rsidRDefault="007109AD" w:rsidP="00217727">
      <w:pPr>
        <w:pStyle w:val="af0"/>
        <w:spacing w:after="0"/>
        <w:ind w:firstLine="709"/>
        <w:jc w:val="both"/>
        <w:rPr>
          <w:sz w:val="30"/>
          <w:szCs w:val="30"/>
        </w:rPr>
      </w:pPr>
      <w:r w:rsidRPr="00217727">
        <w:rPr>
          <w:sz w:val="30"/>
          <w:szCs w:val="30"/>
        </w:rPr>
        <w:t>61</w:t>
      </w:r>
      <w:r w:rsidR="003F2B0C" w:rsidRPr="00217727">
        <w:rPr>
          <w:sz w:val="30"/>
          <w:szCs w:val="30"/>
        </w:rPr>
        <w:t>.</w:t>
      </w:r>
      <w:r w:rsidR="00E17ABB" w:rsidRPr="00217727">
        <w:rPr>
          <w:sz w:val="30"/>
          <w:szCs w:val="30"/>
        </w:rPr>
        <w:t> Стороны пришли к соглашению</w:t>
      </w:r>
      <w:r w:rsidR="00102FAA" w:rsidRPr="00217727">
        <w:rPr>
          <w:sz w:val="30"/>
          <w:szCs w:val="30"/>
        </w:rPr>
        <w:t xml:space="preserve"> </w:t>
      </w:r>
      <w:r w:rsidR="002C2C70" w:rsidRPr="00217727">
        <w:rPr>
          <w:sz w:val="30"/>
          <w:szCs w:val="30"/>
        </w:rPr>
        <w:t>р</w:t>
      </w:r>
      <w:r w:rsidR="00C46136" w:rsidRPr="00217727">
        <w:rPr>
          <w:sz w:val="30"/>
          <w:szCs w:val="30"/>
        </w:rPr>
        <w:t xml:space="preserve">уководствоваться нормами </w:t>
      </w:r>
      <w:r w:rsidR="00E17ABB" w:rsidRPr="00217727">
        <w:rPr>
          <w:sz w:val="30"/>
          <w:szCs w:val="30"/>
        </w:rPr>
        <w:t>Соглашени</w:t>
      </w:r>
      <w:r w:rsidR="00C46136" w:rsidRPr="00217727">
        <w:rPr>
          <w:sz w:val="30"/>
          <w:szCs w:val="30"/>
        </w:rPr>
        <w:t xml:space="preserve">я при заключении </w:t>
      </w:r>
      <w:r w:rsidR="00E17ABB" w:rsidRPr="00217727">
        <w:rPr>
          <w:sz w:val="30"/>
          <w:szCs w:val="30"/>
        </w:rPr>
        <w:t>коллективных договоров.</w:t>
      </w:r>
    </w:p>
    <w:p w:rsidR="00E17ABB" w:rsidRPr="00BF1A3E" w:rsidRDefault="00E17ABB" w:rsidP="00BF1A3E">
      <w:pPr>
        <w:pStyle w:val="af0"/>
        <w:spacing w:after="0"/>
        <w:ind w:firstLine="709"/>
        <w:jc w:val="both"/>
        <w:rPr>
          <w:sz w:val="30"/>
          <w:szCs w:val="30"/>
        </w:rPr>
      </w:pPr>
      <w:r w:rsidRPr="00217727">
        <w:rPr>
          <w:sz w:val="30"/>
          <w:szCs w:val="30"/>
        </w:rPr>
        <w:t>Сроки ведения коллективных переговоров по их заключению не могут превышать одного месяца.</w:t>
      </w:r>
    </w:p>
    <w:p w:rsidR="00E17ABB" w:rsidRPr="00BF1A3E" w:rsidRDefault="00F53043" w:rsidP="00BF1A3E">
      <w:pPr>
        <w:pStyle w:val="af0"/>
        <w:spacing w:after="0"/>
        <w:ind w:firstLine="709"/>
        <w:jc w:val="both"/>
        <w:rPr>
          <w:sz w:val="30"/>
          <w:szCs w:val="30"/>
        </w:rPr>
      </w:pPr>
      <w:r>
        <w:rPr>
          <w:sz w:val="30"/>
          <w:szCs w:val="30"/>
        </w:rPr>
        <w:t>62</w:t>
      </w:r>
      <w:r w:rsidR="00E17ABB" w:rsidRPr="00BF1A3E">
        <w:rPr>
          <w:sz w:val="30"/>
          <w:szCs w:val="30"/>
        </w:rPr>
        <w:t xml:space="preserve">. В целях содействия реализации трудовых и социально-экономических интересов работников, в том числе предоставления более льготных условий, чем это предусмотрено законодательством, рекомендовать включать в коллективные договоры, </w:t>
      </w:r>
      <w:r w:rsidR="00A06B54" w:rsidRPr="00BF1A3E">
        <w:rPr>
          <w:sz w:val="30"/>
          <w:szCs w:val="30"/>
        </w:rPr>
        <w:t>С</w:t>
      </w:r>
      <w:r w:rsidR="00E17ABB" w:rsidRPr="00BF1A3E">
        <w:rPr>
          <w:sz w:val="30"/>
          <w:szCs w:val="30"/>
        </w:rPr>
        <w:t>оглашени</w:t>
      </w:r>
      <w:r w:rsidR="00A06B54" w:rsidRPr="00BF1A3E">
        <w:rPr>
          <w:sz w:val="30"/>
          <w:szCs w:val="30"/>
        </w:rPr>
        <w:t>е</w:t>
      </w:r>
      <w:r w:rsidR="00E17ABB" w:rsidRPr="00BF1A3E">
        <w:rPr>
          <w:sz w:val="30"/>
          <w:szCs w:val="30"/>
        </w:rPr>
        <w:t xml:space="preserve"> следующие положения:</w:t>
      </w:r>
    </w:p>
    <w:p w:rsidR="00E17ABB" w:rsidRPr="00BF1A3E" w:rsidRDefault="00E17ABB" w:rsidP="00BF1A3E">
      <w:pPr>
        <w:pStyle w:val="af0"/>
        <w:spacing w:after="0"/>
        <w:ind w:firstLine="709"/>
        <w:jc w:val="both"/>
        <w:rPr>
          <w:sz w:val="30"/>
          <w:szCs w:val="30"/>
        </w:rPr>
      </w:pPr>
      <w:r w:rsidRPr="00BF1A3E">
        <w:rPr>
          <w:sz w:val="30"/>
          <w:szCs w:val="30"/>
        </w:rPr>
        <w:t>режим работы учреждения;</w:t>
      </w:r>
    </w:p>
    <w:p w:rsidR="00E17ABB" w:rsidRPr="00BF1A3E" w:rsidRDefault="00E17ABB" w:rsidP="00BF1A3E">
      <w:pPr>
        <w:pStyle w:val="af0"/>
        <w:spacing w:after="0"/>
        <w:ind w:firstLine="709"/>
        <w:jc w:val="both"/>
        <w:rPr>
          <w:sz w:val="30"/>
          <w:szCs w:val="30"/>
        </w:rPr>
      </w:pPr>
      <w:r w:rsidRPr="00BF1A3E">
        <w:rPr>
          <w:sz w:val="30"/>
          <w:szCs w:val="30"/>
        </w:rPr>
        <w:t>сроки выплаты заработной платы (не реже двух раз в месяц);</w:t>
      </w:r>
    </w:p>
    <w:p w:rsidR="00E17ABB" w:rsidRPr="00BF1A3E" w:rsidRDefault="00E17ABB" w:rsidP="00BF1A3E">
      <w:pPr>
        <w:pStyle w:val="af0"/>
        <w:spacing w:after="0"/>
        <w:ind w:firstLine="709"/>
        <w:jc w:val="both"/>
        <w:rPr>
          <w:sz w:val="30"/>
          <w:szCs w:val="30"/>
        </w:rPr>
      </w:pPr>
      <w:r w:rsidRPr="00BF1A3E">
        <w:rPr>
          <w:sz w:val="30"/>
          <w:szCs w:val="30"/>
        </w:rPr>
        <w:t xml:space="preserve">виды поощрений за успехи в труде, </w:t>
      </w:r>
      <w:r w:rsidRPr="00BF1A3E">
        <w:rPr>
          <w:rFonts w:eastAsia="Calibri"/>
          <w:sz w:val="30"/>
          <w:szCs w:val="30"/>
          <w:shd w:val="clear" w:color="auto" w:fill="FFFFFF"/>
        </w:rPr>
        <w:t xml:space="preserve">участие </w:t>
      </w:r>
      <w:r w:rsidRPr="00BF1A3E">
        <w:rPr>
          <w:sz w:val="30"/>
          <w:szCs w:val="30"/>
          <w:shd w:val="clear" w:color="auto" w:fill="FFFFFF"/>
        </w:rPr>
        <w:t>в культурно-массовых, спортивных и иных мероприятиях</w:t>
      </w:r>
      <w:r w:rsidRPr="00BF1A3E">
        <w:rPr>
          <w:sz w:val="30"/>
          <w:szCs w:val="30"/>
        </w:rPr>
        <w:t xml:space="preserve"> и порядок их применения;</w:t>
      </w:r>
    </w:p>
    <w:p w:rsidR="00E17ABB" w:rsidRPr="00BF1A3E" w:rsidRDefault="00E17ABB" w:rsidP="00BF1A3E">
      <w:pPr>
        <w:pStyle w:val="af0"/>
        <w:spacing w:after="0"/>
        <w:ind w:firstLine="709"/>
        <w:jc w:val="both"/>
        <w:rPr>
          <w:sz w:val="30"/>
          <w:szCs w:val="30"/>
        </w:rPr>
      </w:pPr>
      <w:r w:rsidRPr="00BF1A3E">
        <w:rPr>
          <w:sz w:val="30"/>
          <w:szCs w:val="30"/>
        </w:rPr>
        <w:t>при наличии финансовых возможностей принимать участие в удешевлении стоимости путевок в детские оздоровительные лагеря для детей работников организаций;</w:t>
      </w:r>
    </w:p>
    <w:p w:rsidR="00E17ABB" w:rsidRPr="00BF1A3E" w:rsidRDefault="00E17ABB" w:rsidP="00BF1A3E">
      <w:pPr>
        <w:pStyle w:val="af0"/>
        <w:spacing w:after="0"/>
        <w:ind w:firstLine="709"/>
        <w:jc w:val="both"/>
        <w:rPr>
          <w:sz w:val="30"/>
          <w:szCs w:val="30"/>
        </w:rPr>
      </w:pPr>
      <w:r w:rsidRPr="00BF1A3E">
        <w:rPr>
          <w:sz w:val="30"/>
          <w:szCs w:val="30"/>
        </w:rPr>
        <w:t>положение о материальном стимулировании труда работников (премирование и установление надбавок) с указанием источников, показателей, условий, конкретных размеров, сроков выплаты и механизма принятия решения;</w:t>
      </w:r>
    </w:p>
    <w:p w:rsidR="00E17ABB" w:rsidRPr="00BF1A3E" w:rsidRDefault="00E17ABB" w:rsidP="00BF1A3E">
      <w:pPr>
        <w:pStyle w:val="af0"/>
        <w:spacing w:after="0"/>
        <w:ind w:firstLine="709"/>
        <w:jc w:val="both"/>
        <w:rPr>
          <w:sz w:val="30"/>
          <w:szCs w:val="30"/>
        </w:rPr>
      </w:pPr>
      <w:r w:rsidRPr="00BF1A3E">
        <w:rPr>
          <w:sz w:val="30"/>
          <w:szCs w:val="30"/>
        </w:rPr>
        <w:t>источники и порядок оказания материальной помощи работникам;</w:t>
      </w:r>
    </w:p>
    <w:p w:rsidR="00E17ABB" w:rsidRPr="00BF1A3E" w:rsidRDefault="00E17ABB" w:rsidP="00BF1A3E">
      <w:pPr>
        <w:pStyle w:val="af0"/>
        <w:spacing w:after="0"/>
        <w:ind w:firstLine="709"/>
        <w:jc w:val="both"/>
        <w:rPr>
          <w:sz w:val="30"/>
          <w:szCs w:val="30"/>
        </w:rPr>
      </w:pPr>
      <w:r w:rsidRPr="00BF1A3E">
        <w:rPr>
          <w:sz w:val="30"/>
          <w:szCs w:val="30"/>
        </w:rPr>
        <w:t>порядок установления доплат за отдельные виды работ и их размеры;</w:t>
      </w:r>
    </w:p>
    <w:p w:rsidR="00E17ABB" w:rsidRPr="00BF1A3E" w:rsidRDefault="00E17ABB" w:rsidP="00BF1A3E">
      <w:pPr>
        <w:pStyle w:val="af0"/>
        <w:spacing w:after="0"/>
        <w:ind w:firstLine="709"/>
        <w:jc w:val="both"/>
        <w:rPr>
          <w:sz w:val="30"/>
          <w:szCs w:val="30"/>
        </w:rPr>
      </w:pPr>
      <w:r w:rsidRPr="00BF1A3E">
        <w:rPr>
          <w:sz w:val="30"/>
          <w:szCs w:val="30"/>
        </w:rPr>
        <w:t xml:space="preserve">перечень категорий работников, которым </w:t>
      </w:r>
      <w:r w:rsidR="000F38EB" w:rsidRPr="00BF1A3E">
        <w:rPr>
          <w:sz w:val="30"/>
          <w:szCs w:val="30"/>
        </w:rPr>
        <w:t xml:space="preserve">может </w:t>
      </w:r>
      <w:r w:rsidRPr="00BF1A3E">
        <w:rPr>
          <w:sz w:val="30"/>
          <w:szCs w:val="30"/>
        </w:rPr>
        <w:t>устанавлива</w:t>
      </w:r>
      <w:r w:rsidR="000F38EB" w:rsidRPr="00BF1A3E">
        <w:rPr>
          <w:sz w:val="30"/>
          <w:szCs w:val="30"/>
        </w:rPr>
        <w:t>ться</w:t>
      </w:r>
      <w:r w:rsidRPr="00BF1A3E">
        <w:rPr>
          <w:sz w:val="30"/>
          <w:szCs w:val="30"/>
        </w:rPr>
        <w:t xml:space="preserve"> гибкий режим рабочего времени;</w:t>
      </w:r>
    </w:p>
    <w:p w:rsidR="00E17ABB" w:rsidRPr="00BF1A3E" w:rsidRDefault="00E17ABB" w:rsidP="00BF1A3E">
      <w:pPr>
        <w:pStyle w:val="af0"/>
        <w:spacing w:after="0"/>
        <w:ind w:firstLine="709"/>
        <w:jc w:val="both"/>
        <w:rPr>
          <w:sz w:val="30"/>
          <w:szCs w:val="30"/>
        </w:rPr>
      </w:pPr>
      <w:r w:rsidRPr="00BF1A3E">
        <w:rPr>
          <w:sz w:val="30"/>
          <w:szCs w:val="30"/>
        </w:rPr>
        <w:t xml:space="preserve">перечень категорий работников, которым </w:t>
      </w:r>
      <w:r w:rsidR="00C229FF" w:rsidRPr="00BF1A3E">
        <w:rPr>
          <w:sz w:val="30"/>
          <w:szCs w:val="30"/>
        </w:rPr>
        <w:t xml:space="preserve">может </w:t>
      </w:r>
      <w:r w:rsidRPr="00BF1A3E">
        <w:rPr>
          <w:sz w:val="30"/>
          <w:szCs w:val="30"/>
        </w:rPr>
        <w:t>устанавлива</w:t>
      </w:r>
      <w:r w:rsidR="00C229FF" w:rsidRPr="00BF1A3E">
        <w:rPr>
          <w:sz w:val="30"/>
          <w:szCs w:val="30"/>
        </w:rPr>
        <w:t>ться</w:t>
      </w:r>
      <w:r w:rsidRPr="00BF1A3E">
        <w:rPr>
          <w:sz w:val="30"/>
          <w:szCs w:val="30"/>
        </w:rPr>
        <w:t xml:space="preserve"> суммированный учет рабочего времени;</w:t>
      </w:r>
    </w:p>
    <w:p w:rsidR="00E17ABB" w:rsidRPr="00BF1A3E" w:rsidRDefault="00E17ABB" w:rsidP="00BF1A3E">
      <w:pPr>
        <w:pStyle w:val="af0"/>
        <w:spacing w:after="0"/>
        <w:ind w:firstLine="709"/>
        <w:jc w:val="both"/>
        <w:rPr>
          <w:sz w:val="30"/>
          <w:szCs w:val="30"/>
        </w:rPr>
      </w:pPr>
      <w:r w:rsidRPr="00BF1A3E">
        <w:rPr>
          <w:sz w:val="30"/>
          <w:szCs w:val="30"/>
        </w:rPr>
        <w:t>план мероприятий по охране труда;</w:t>
      </w:r>
    </w:p>
    <w:p w:rsidR="00E17ABB" w:rsidRPr="00BF1A3E" w:rsidRDefault="00E17ABB" w:rsidP="00BF1A3E">
      <w:pPr>
        <w:pStyle w:val="af0"/>
        <w:spacing w:after="0"/>
        <w:ind w:firstLine="709"/>
        <w:jc w:val="both"/>
        <w:rPr>
          <w:sz w:val="30"/>
          <w:szCs w:val="30"/>
        </w:rPr>
      </w:pPr>
      <w:r w:rsidRPr="00BF1A3E">
        <w:rPr>
          <w:sz w:val="30"/>
          <w:szCs w:val="30"/>
        </w:rPr>
        <w:t xml:space="preserve">перечень рабочих мест по </w:t>
      </w:r>
      <w:r w:rsidR="005F3B6A" w:rsidRPr="005F3B6A">
        <w:rPr>
          <w:sz w:val="30"/>
          <w:szCs w:val="30"/>
        </w:rPr>
        <w:t>должност</w:t>
      </w:r>
      <w:r w:rsidR="003F3E6A">
        <w:rPr>
          <w:sz w:val="30"/>
          <w:szCs w:val="30"/>
        </w:rPr>
        <w:t>ям</w:t>
      </w:r>
      <w:r w:rsidR="005F3B6A" w:rsidRPr="005F3B6A">
        <w:rPr>
          <w:sz w:val="30"/>
          <w:szCs w:val="30"/>
        </w:rPr>
        <w:t xml:space="preserve"> служащих (професси</w:t>
      </w:r>
      <w:r w:rsidR="003F3E6A">
        <w:rPr>
          <w:sz w:val="30"/>
          <w:szCs w:val="30"/>
        </w:rPr>
        <w:t>ям</w:t>
      </w:r>
      <w:r w:rsidR="005F3B6A" w:rsidRPr="005F3B6A">
        <w:rPr>
          <w:sz w:val="30"/>
          <w:szCs w:val="30"/>
        </w:rPr>
        <w:t xml:space="preserve"> рабочих)</w:t>
      </w:r>
      <w:r w:rsidRPr="00BF1A3E">
        <w:rPr>
          <w:sz w:val="30"/>
          <w:szCs w:val="30"/>
        </w:rPr>
        <w:t>,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E17ABB" w:rsidRPr="00BF1A3E" w:rsidRDefault="00E17ABB" w:rsidP="00BF1A3E">
      <w:pPr>
        <w:pStyle w:val="af0"/>
        <w:spacing w:after="0"/>
        <w:ind w:firstLine="709"/>
        <w:jc w:val="both"/>
        <w:rPr>
          <w:sz w:val="30"/>
          <w:szCs w:val="30"/>
        </w:rPr>
      </w:pPr>
      <w:r w:rsidRPr="00BF1A3E">
        <w:rPr>
          <w:sz w:val="30"/>
          <w:szCs w:val="30"/>
        </w:rPr>
        <w:t xml:space="preserve">перечень рабочих мест </w:t>
      </w:r>
      <w:r w:rsidR="003F3E6A" w:rsidRPr="003F3E6A">
        <w:rPr>
          <w:sz w:val="30"/>
          <w:szCs w:val="30"/>
        </w:rPr>
        <w:t>по должностям служащих (профессиям рабочих)</w:t>
      </w:r>
      <w:r w:rsidRPr="001F43B0">
        <w:rPr>
          <w:sz w:val="30"/>
          <w:szCs w:val="30"/>
        </w:rPr>
        <w:t xml:space="preserve">, </w:t>
      </w:r>
      <w:r w:rsidRPr="00BF1A3E">
        <w:rPr>
          <w:sz w:val="30"/>
          <w:szCs w:val="30"/>
        </w:rPr>
        <w:t>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w:t>
      </w:r>
    </w:p>
    <w:p w:rsidR="00E17ABB" w:rsidRPr="001F43B0" w:rsidRDefault="00E17ABB" w:rsidP="00BF1A3E">
      <w:pPr>
        <w:pStyle w:val="af0"/>
        <w:spacing w:after="0"/>
        <w:ind w:firstLine="709"/>
        <w:jc w:val="both"/>
        <w:rPr>
          <w:sz w:val="30"/>
          <w:szCs w:val="30"/>
        </w:rPr>
      </w:pPr>
      <w:r w:rsidRPr="00BF1A3E">
        <w:rPr>
          <w:sz w:val="30"/>
          <w:szCs w:val="30"/>
        </w:rPr>
        <w:t xml:space="preserve">перечень рабочих мест </w:t>
      </w:r>
      <w:r w:rsidR="007109AD" w:rsidRPr="00AD718F">
        <w:rPr>
          <w:sz w:val="30"/>
          <w:szCs w:val="30"/>
        </w:rPr>
        <w:t xml:space="preserve">по </w:t>
      </w:r>
      <w:r w:rsidR="0024467E" w:rsidRPr="0024467E">
        <w:rPr>
          <w:sz w:val="30"/>
          <w:szCs w:val="30"/>
        </w:rPr>
        <w:t>должностям служащих (профессиям рабочих)</w:t>
      </w:r>
      <w:r w:rsidRPr="00AD718F">
        <w:rPr>
          <w:sz w:val="30"/>
          <w:szCs w:val="30"/>
        </w:rPr>
        <w:t>,</w:t>
      </w:r>
      <w:r w:rsidRPr="00BF1A3E">
        <w:rPr>
          <w:sz w:val="30"/>
          <w:szCs w:val="30"/>
        </w:rPr>
        <w:t xml:space="preserve"> на которых работающим по результатам аттестации </w:t>
      </w:r>
      <w:r w:rsidRPr="001F43B0">
        <w:rPr>
          <w:sz w:val="30"/>
          <w:szCs w:val="30"/>
        </w:rPr>
        <w:t>подтверждено право на доплаты за работу с вредными и (или) опасными условиями труда;</w:t>
      </w:r>
    </w:p>
    <w:p w:rsidR="00E17ABB" w:rsidRPr="001F43B0" w:rsidRDefault="00E17ABB" w:rsidP="001F43B0">
      <w:pPr>
        <w:pStyle w:val="af0"/>
        <w:spacing w:after="0"/>
        <w:ind w:firstLine="709"/>
        <w:jc w:val="both"/>
        <w:rPr>
          <w:sz w:val="30"/>
          <w:szCs w:val="30"/>
        </w:rPr>
      </w:pPr>
      <w:r w:rsidRPr="001F43B0">
        <w:rPr>
          <w:sz w:val="30"/>
          <w:szCs w:val="30"/>
        </w:rPr>
        <w:t>перечень</w:t>
      </w:r>
      <w:r w:rsidR="001F43B0" w:rsidRPr="001F43B0">
        <w:t xml:space="preserve"> </w:t>
      </w:r>
      <w:r w:rsidR="001F43B0" w:rsidRPr="001F43B0">
        <w:rPr>
          <w:sz w:val="30"/>
          <w:szCs w:val="30"/>
        </w:rPr>
        <w:t>должностей служащих (профессии рабочих)</w:t>
      </w:r>
      <w:r w:rsidRPr="001F43B0">
        <w:rPr>
          <w:sz w:val="30"/>
          <w:szCs w:val="30"/>
        </w:rPr>
        <w:t xml:space="preserve">, имеющих право на бесплатное обеспечение </w:t>
      </w:r>
      <w:r w:rsidR="00E41190" w:rsidRPr="001F43B0">
        <w:rPr>
          <w:sz w:val="30"/>
          <w:szCs w:val="30"/>
        </w:rPr>
        <w:t>спецпитанием</w:t>
      </w:r>
      <w:r w:rsidRPr="001F43B0">
        <w:rPr>
          <w:sz w:val="30"/>
          <w:szCs w:val="30"/>
        </w:rPr>
        <w:t xml:space="preserve"> при работе с вредными веществами в профилактических целях;</w:t>
      </w:r>
    </w:p>
    <w:p w:rsidR="00E17ABB" w:rsidRPr="001F43B0" w:rsidRDefault="00E17ABB" w:rsidP="00BF1A3E">
      <w:pPr>
        <w:pStyle w:val="af0"/>
        <w:spacing w:after="0"/>
        <w:ind w:firstLine="709"/>
        <w:jc w:val="both"/>
        <w:rPr>
          <w:sz w:val="30"/>
          <w:szCs w:val="30"/>
        </w:rPr>
      </w:pPr>
      <w:r w:rsidRPr="001F43B0">
        <w:rPr>
          <w:sz w:val="30"/>
          <w:szCs w:val="30"/>
        </w:rPr>
        <w:t xml:space="preserve">перечень </w:t>
      </w:r>
      <w:r w:rsidR="001F43B0" w:rsidRPr="001F43B0">
        <w:rPr>
          <w:sz w:val="30"/>
          <w:szCs w:val="30"/>
        </w:rPr>
        <w:t>должностей служащих (профессии рабочих)</w:t>
      </w:r>
      <w:r w:rsidRPr="001F43B0">
        <w:rPr>
          <w:sz w:val="30"/>
          <w:szCs w:val="30"/>
        </w:rPr>
        <w:t>, которым бесплатно выделяются средства индивидуальной защиты по установленным нормам;</w:t>
      </w:r>
    </w:p>
    <w:p w:rsidR="00E17ABB" w:rsidRPr="001F43B0" w:rsidRDefault="00E17ABB" w:rsidP="00BF1A3E">
      <w:pPr>
        <w:pStyle w:val="af0"/>
        <w:spacing w:after="0"/>
        <w:ind w:firstLine="709"/>
        <w:jc w:val="both"/>
        <w:rPr>
          <w:sz w:val="30"/>
          <w:szCs w:val="30"/>
        </w:rPr>
      </w:pPr>
      <w:r w:rsidRPr="001F43B0">
        <w:rPr>
          <w:sz w:val="30"/>
          <w:szCs w:val="30"/>
        </w:rPr>
        <w:t xml:space="preserve">перечень </w:t>
      </w:r>
      <w:r w:rsidR="001F43B0" w:rsidRPr="001F43B0">
        <w:rPr>
          <w:sz w:val="30"/>
          <w:szCs w:val="30"/>
        </w:rPr>
        <w:t>должностей служащих (профессии рабочих)</w:t>
      </w:r>
      <w:r w:rsidRPr="001F43B0">
        <w:rPr>
          <w:sz w:val="30"/>
          <w:szCs w:val="30"/>
        </w:rPr>
        <w:t>,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
    <w:p w:rsidR="00E17ABB" w:rsidRPr="00BF1A3E" w:rsidRDefault="00E17ABB" w:rsidP="00BF1A3E">
      <w:pPr>
        <w:pStyle w:val="af0"/>
        <w:spacing w:after="0"/>
        <w:ind w:firstLine="709"/>
        <w:jc w:val="both"/>
        <w:rPr>
          <w:sz w:val="30"/>
          <w:szCs w:val="30"/>
        </w:rPr>
      </w:pPr>
      <w:r w:rsidRPr="001F43B0">
        <w:rPr>
          <w:sz w:val="30"/>
          <w:szCs w:val="30"/>
        </w:rPr>
        <w:t xml:space="preserve">перечень </w:t>
      </w:r>
      <w:r w:rsidR="001F43B0" w:rsidRPr="001F43B0">
        <w:rPr>
          <w:sz w:val="30"/>
          <w:szCs w:val="30"/>
        </w:rPr>
        <w:t xml:space="preserve">должностей служащих (профессии рабочих), </w:t>
      </w:r>
      <w:r w:rsidRPr="001F43B0">
        <w:rPr>
          <w:sz w:val="30"/>
          <w:szCs w:val="30"/>
        </w:rPr>
        <w:t>работников</w:t>
      </w:r>
      <w:r w:rsidRPr="00BF1A3E">
        <w:rPr>
          <w:sz w:val="30"/>
          <w:szCs w:val="30"/>
        </w:rPr>
        <w:t>, подлежащих предварительным и периодическим медицинским осмотрам;</w:t>
      </w:r>
    </w:p>
    <w:p w:rsidR="00E17ABB" w:rsidRPr="00BF1A3E" w:rsidRDefault="00E17ABB" w:rsidP="00BF1A3E">
      <w:pPr>
        <w:pStyle w:val="af0"/>
        <w:spacing w:after="0"/>
        <w:ind w:firstLine="709"/>
        <w:jc w:val="both"/>
        <w:rPr>
          <w:sz w:val="30"/>
          <w:szCs w:val="30"/>
        </w:rPr>
      </w:pPr>
      <w:r w:rsidRPr="00BF1A3E">
        <w:rPr>
          <w:sz w:val="30"/>
          <w:szCs w:val="30"/>
        </w:rPr>
        <w:t xml:space="preserve">перечень структурных подразделений </w:t>
      </w:r>
      <w:r w:rsidR="009B3AF9" w:rsidRPr="00BF1A3E">
        <w:rPr>
          <w:sz w:val="30"/>
          <w:szCs w:val="30"/>
        </w:rPr>
        <w:t>организаций НАН Беларуси</w:t>
      </w:r>
      <w:r w:rsidRPr="00BF1A3E">
        <w:rPr>
          <w:sz w:val="30"/>
          <w:szCs w:val="30"/>
        </w:rPr>
        <w:t>, которые должны обеспечиваться медицинскими аптечками для оказания первой помощи при несчастных случаях;</w:t>
      </w:r>
    </w:p>
    <w:p w:rsidR="00E17ABB" w:rsidRPr="00BF1A3E" w:rsidRDefault="00E17ABB" w:rsidP="00BF1A3E">
      <w:pPr>
        <w:pStyle w:val="af0"/>
        <w:spacing w:after="0"/>
        <w:ind w:firstLine="709"/>
        <w:jc w:val="both"/>
        <w:rPr>
          <w:sz w:val="30"/>
          <w:szCs w:val="30"/>
        </w:rPr>
      </w:pPr>
      <w:r w:rsidRPr="00BF1A3E">
        <w:rPr>
          <w:sz w:val="30"/>
          <w:szCs w:val="30"/>
        </w:rPr>
        <w:t>перечень работников с ненормированным рабочим днем, которым устанавливается дополнительный отпуск;</w:t>
      </w:r>
    </w:p>
    <w:p w:rsidR="00E17ABB" w:rsidRPr="00BF1A3E" w:rsidRDefault="00E17ABB" w:rsidP="00BF1A3E">
      <w:pPr>
        <w:pStyle w:val="af0"/>
        <w:spacing w:after="0"/>
        <w:ind w:firstLine="709"/>
        <w:jc w:val="both"/>
        <w:rPr>
          <w:sz w:val="30"/>
          <w:szCs w:val="30"/>
        </w:rPr>
      </w:pPr>
      <w:r w:rsidRPr="00BF1A3E">
        <w:rPr>
          <w:sz w:val="30"/>
          <w:szCs w:val="30"/>
        </w:rPr>
        <w:t xml:space="preserve">случаи досрочного расторжения контрактов по соглашению </w:t>
      </w:r>
      <w:r w:rsidRPr="00BF1A3E">
        <w:rPr>
          <w:caps/>
          <w:sz w:val="30"/>
          <w:szCs w:val="30"/>
        </w:rPr>
        <w:t>с</w:t>
      </w:r>
      <w:r w:rsidRPr="00BF1A3E">
        <w:rPr>
          <w:sz w:val="30"/>
          <w:szCs w:val="30"/>
        </w:rPr>
        <w:t>торон;</w:t>
      </w:r>
    </w:p>
    <w:p w:rsidR="00E17ABB" w:rsidRPr="00BF1A3E" w:rsidRDefault="00E17ABB" w:rsidP="00BF1A3E">
      <w:pPr>
        <w:pStyle w:val="af0"/>
        <w:spacing w:after="0"/>
        <w:ind w:firstLine="709"/>
        <w:jc w:val="both"/>
        <w:rPr>
          <w:sz w:val="30"/>
          <w:szCs w:val="30"/>
        </w:rPr>
      </w:pPr>
      <w:r w:rsidRPr="00217727">
        <w:rPr>
          <w:sz w:val="30"/>
          <w:szCs w:val="30"/>
        </w:rPr>
        <w:t xml:space="preserve">случаи предоставления трудовых отпусков за первый год работы по желанию работников </w:t>
      </w:r>
      <w:r w:rsidR="007616C8" w:rsidRPr="00217727">
        <w:rPr>
          <w:sz w:val="30"/>
          <w:szCs w:val="30"/>
        </w:rPr>
        <w:t>до</w:t>
      </w:r>
      <w:r w:rsidRPr="00217727">
        <w:rPr>
          <w:sz w:val="30"/>
          <w:szCs w:val="30"/>
        </w:rPr>
        <w:t xml:space="preserve"> истечени</w:t>
      </w:r>
      <w:r w:rsidR="007616C8" w:rsidRPr="00217727">
        <w:rPr>
          <w:sz w:val="30"/>
          <w:szCs w:val="30"/>
        </w:rPr>
        <w:t>я</w:t>
      </w:r>
      <w:r w:rsidRPr="00217727">
        <w:rPr>
          <w:sz w:val="30"/>
          <w:szCs w:val="30"/>
        </w:rPr>
        <w:t xml:space="preserve"> шести месяцев работы;</w:t>
      </w:r>
    </w:p>
    <w:p w:rsidR="00E17ABB" w:rsidRPr="00BF1A3E" w:rsidRDefault="00E17ABB" w:rsidP="00BF1A3E">
      <w:pPr>
        <w:pStyle w:val="af0"/>
        <w:spacing w:after="0"/>
        <w:ind w:firstLine="709"/>
        <w:jc w:val="both"/>
        <w:rPr>
          <w:sz w:val="30"/>
          <w:szCs w:val="30"/>
        </w:rPr>
      </w:pPr>
      <w:r w:rsidRPr="00BF1A3E">
        <w:rPr>
          <w:sz w:val="30"/>
          <w:szCs w:val="30"/>
        </w:rPr>
        <w:t>случаи, порядок и сроки предоставления социальных отпусков;</w:t>
      </w:r>
    </w:p>
    <w:p w:rsidR="00E17ABB" w:rsidRPr="00BF1A3E" w:rsidRDefault="00E17ABB" w:rsidP="00BF1A3E">
      <w:pPr>
        <w:pStyle w:val="af0"/>
        <w:spacing w:after="0"/>
        <w:ind w:firstLine="709"/>
        <w:jc w:val="both"/>
        <w:rPr>
          <w:sz w:val="30"/>
          <w:szCs w:val="30"/>
        </w:rPr>
      </w:pPr>
      <w:r w:rsidRPr="00BF1A3E">
        <w:rPr>
          <w:sz w:val="30"/>
          <w:szCs w:val="30"/>
        </w:rPr>
        <w:t>случаи обязательного перенесения трудового отпуска по просьбе работника;</w:t>
      </w:r>
    </w:p>
    <w:p w:rsidR="00E17ABB" w:rsidRPr="00BF1A3E" w:rsidRDefault="00E17ABB" w:rsidP="00BF1A3E">
      <w:pPr>
        <w:pStyle w:val="af0"/>
        <w:spacing w:after="0"/>
        <w:ind w:firstLine="709"/>
        <w:jc w:val="both"/>
        <w:rPr>
          <w:sz w:val="30"/>
          <w:szCs w:val="30"/>
        </w:rPr>
      </w:pPr>
      <w:r w:rsidRPr="00BF1A3E">
        <w:rPr>
          <w:sz w:val="30"/>
          <w:szCs w:val="30"/>
        </w:rPr>
        <w:t xml:space="preserve">правовые гарантии деятельности </w:t>
      </w:r>
      <w:r w:rsidR="007D2719" w:rsidRPr="00BF1A3E">
        <w:rPr>
          <w:sz w:val="30"/>
          <w:szCs w:val="30"/>
        </w:rPr>
        <w:t>Объединенной</w:t>
      </w:r>
      <w:r w:rsidR="002F7789" w:rsidRPr="00BF1A3E">
        <w:rPr>
          <w:sz w:val="30"/>
          <w:szCs w:val="30"/>
        </w:rPr>
        <w:t xml:space="preserve"> профсоюзной организации</w:t>
      </w:r>
      <w:r w:rsidRPr="00BF1A3E">
        <w:rPr>
          <w:sz w:val="30"/>
          <w:szCs w:val="30"/>
        </w:rPr>
        <w:t xml:space="preserve"> и профсоюзного актива;</w:t>
      </w:r>
    </w:p>
    <w:p w:rsidR="00E17ABB" w:rsidRPr="00BF1A3E" w:rsidRDefault="00E17ABB" w:rsidP="00BF1A3E">
      <w:pPr>
        <w:pStyle w:val="af0"/>
        <w:spacing w:after="0"/>
        <w:ind w:firstLine="709"/>
        <w:jc w:val="both"/>
        <w:rPr>
          <w:sz w:val="30"/>
          <w:szCs w:val="30"/>
        </w:rPr>
      </w:pPr>
      <w:r w:rsidRPr="00BF1A3E">
        <w:rPr>
          <w:sz w:val="30"/>
          <w:szCs w:val="30"/>
        </w:rPr>
        <w:t xml:space="preserve">материальные условия для деятельности </w:t>
      </w:r>
      <w:r w:rsidR="00C9694B" w:rsidRPr="00BF1A3E">
        <w:rPr>
          <w:sz w:val="30"/>
          <w:szCs w:val="30"/>
        </w:rPr>
        <w:t>профсоюзных комитетов</w:t>
      </w:r>
      <w:r w:rsidRPr="00BF1A3E">
        <w:rPr>
          <w:sz w:val="30"/>
          <w:szCs w:val="30"/>
        </w:rPr>
        <w:t>, которые обеспечивают наниматели (предоставление и содержание помещений, оргтехники, канцтоваров, бумаги, средств связи, в необходимых случаях транспортных средств и др.);</w:t>
      </w:r>
    </w:p>
    <w:p w:rsidR="00E17ABB" w:rsidRPr="00BF1A3E" w:rsidRDefault="00E17ABB" w:rsidP="00BF1A3E">
      <w:pPr>
        <w:widowControl w:val="0"/>
        <w:ind w:firstLine="709"/>
        <w:jc w:val="both"/>
        <w:rPr>
          <w:sz w:val="30"/>
          <w:szCs w:val="30"/>
        </w:rPr>
      </w:pPr>
      <w:r w:rsidRPr="00BF1A3E">
        <w:rPr>
          <w:sz w:val="30"/>
          <w:szCs w:val="30"/>
        </w:rPr>
        <w:t>порядок, условия предоставления работникам поощрительных отпусков;</w:t>
      </w:r>
    </w:p>
    <w:p w:rsidR="00E17ABB" w:rsidRPr="00BF1A3E" w:rsidRDefault="00E17ABB" w:rsidP="00BF1A3E">
      <w:pPr>
        <w:widowControl w:val="0"/>
        <w:ind w:firstLine="709"/>
        <w:jc w:val="both"/>
        <w:rPr>
          <w:sz w:val="30"/>
          <w:szCs w:val="30"/>
        </w:rPr>
      </w:pPr>
      <w:r w:rsidRPr="00BF1A3E">
        <w:rPr>
          <w:sz w:val="30"/>
          <w:szCs w:val="30"/>
        </w:rPr>
        <w:t>случаи переноса, продления трудового отпуска работников;</w:t>
      </w:r>
    </w:p>
    <w:p w:rsidR="00E17ABB" w:rsidRPr="00BF1A3E" w:rsidRDefault="00E17ABB" w:rsidP="00BF1A3E">
      <w:pPr>
        <w:widowControl w:val="0"/>
        <w:ind w:firstLine="709"/>
        <w:jc w:val="both"/>
        <w:rPr>
          <w:sz w:val="30"/>
          <w:szCs w:val="30"/>
        </w:rPr>
      </w:pPr>
      <w:r w:rsidRPr="00BF1A3E">
        <w:rPr>
          <w:sz w:val="30"/>
          <w:szCs w:val="30"/>
        </w:rPr>
        <w:t>условия разделения отпуска более чем на две части, обстоятельства отзыва работника из отпуска;</w:t>
      </w:r>
    </w:p>
    <w:p w:rsidR="00E17ABB" w:rsidRPr="00BF1A3E" w:rsidRDefault="00E17ABB" w:rsidP="00BF1A3E">
      <w:pPr>
        <w:pStyle w:val="af0"/>
        <w:spacing w:after="0"/>
        <w:ind w:firstLine="709"/>
        <w:jc w:val="both"/>
        <w:rPr>
          <w:sz w:val="30"/>
          <w:szCs w:val="30"/>
        </w:rPr>
      </w:pPr>
      <w:r w:rsidRPr="00BF1A3E">
        <w:rPr>
          <w:sz w:val="30"/>
          <w:szCs w:val="30"/>
        </w:rPr>
        <w:t>условия, порядок предоставления работникам социальных отпусков без сохранения заработной платы продолжительностью более тридцати календарных дней;</w:t>
      </w:r>
    </w:p>
    <w:p w:rsidR="00E17ABB" w:rsidRPr="00BF1A3E" w:rsidRDefault="00E17ABB" w:rsidP="00BF1A3E">
      <w:pPr>
        <w:pStyle w:val="af0"/>
        <w:spacing w:after="0"/>
        <w:ind w:firstLine="709"/>
        <w:jc w:val="both"/>
        <w:rPr>
          <w:sz w:val="30"/>
          <w:szCs w:val="30"/>
        </w:rPr>
      </w:pPr>
      <w:r w:rsidRPr="00BF1A3E">
        <w:rPr>
          <w:sz w:val="30"/>
          <w:szCs w:val="30"/>
        </w:rPr>
        <w:t xml:space="preserve">условия, порядок предоставления дополнительных гарантий отдельным категориям работников, в том числе молодежи, имеющим детей, инвалидам и т. д., а также ветеранам труда отрасли и </w:t>
      </w:r>
      <w:r w:rsidR="007D2719" w:rsidRPr="00BF1A3E">
        <w:rPr>
          <w:sz w:val="30"/>
          <w:szCs w:val="30"/>
        </w:rPr>
        <w:t>Объединенной</w:t>
      </w:r>
      <w:r w:rsidR="002F7789" w:rsidRPr="00BF1A3E">
        <w:rPr>
          <w:sz w:val="30"/>
          <w:szCs w:val="30"/>
        </w:rPr>
        <w:t xml:space="preserve"> профсоюзной организации</w:t>
      </w:r>
      <w:r w:rsidRPr="00BF1A3E">
        <w:rPr>
          <w:sz w:val="30"/>
          <w:szCs w:val="30"/>
        </w:rPr>
        <w:t>;</w:t>
      </w:r>
    </w:p>
    <w:p w:rsidR="00E17ABB" w:rsidRPr="00BF1A3E" w:rsidRDefault="00E17ABB" w:rsidP="00BF1A3E">
      <w:pPr>
        <w:pStyle w:val="af0"/>
        <w:spacing w:after="0"/>
        <w:ind w:firstLine="709"/>
        <w:jc w:val="both"/>
        <w:rPr>
          <w:sz w:val="30"/>
          <w:szCs w:val="30"/>
        </w:rPr>
      </w:pPr>
      <w:r w:rsidRPr="00BF1A3E">
        <w:rPr>
          <w:sz w:val="30"/>
          <w:szCs w:val="30"/>
        </w:rPr>
        <w:t>согласование с профсоюзным комитетом локальных правовых актов по вопросам оплаты, нормирования и охраны труда, трудовых правоотношений и другим вопросам, касающимся трудовых, социально-экономических прав работников;</w:t>
      </w:r>
    </w:p>
    <w:p w:rsidR="00E17ABB" w:rsidRPr="00BF1A3E" w:rsidRDefault="00E17ABB" w:rsidP="00BF1A3E">
      <w:pPr>
        <w:pStyle w:val="af0"/>
        <w:spacing w:after="0"/>
        <w:ind w:firstLine="709"/>
        <w:jc w:val="both"/>
        <w:rPr>
          <w:sz w:val="30"/>
          <w:szCs w:val="30"/>
        </w:rPr>
      </w:pPr>
      <w:r w:rsidRPr="00BF1A3E">
        <w:rPr>
          <w:sz w:val="30"/>
          <w:szCs w:val="30"/>
        </w:rPr>
        <w:t>порядок изменения существенных условий труда;</w:t>
      </w:r>
    </w:p>
    <w:p w:rsidR="00E17ABB" w:rsidRPr="00BF1A3E" w:rsidRDefault="00E17ABB" w:rsidP="00BF1A3E">
      <w:pPr>
        <w:pStyle w:val="af0"/>
        <w:spacing w:after="0"/>
        <w:ind w:firstLine="709"/>
        <w:jc w:val="both"/>
        <w:rPr>
          <w:sz w:val="30"/>
          <w:szCs w:val="30"/>
        </w:rPr>
      </w:pPr>
      <w:r w:rsidRPr="00BF1A3E">
        <w:rPr>
          <w:sz w:val="30"/>
          <w:szCs w:val="30"/>
        </w:rPr>
        <w:t>гарантии работникам при получении первого, второго высшего, среднего специального образования;</w:t>
      </w:r>
    </w:p>
    <w:p w:rsidR="00E17ABB" w:rsidRPr="00BF1A3E" w:rsidRDefault="00E17ABB" w:rsidP="00BF1A3E">
      <w:pPr>
        <w:pStyle w:val="af0"/>
        <w:spacing w:after="0"/>
        <w:ind w:firstLine="709"/>
        <w:jc w:val="both"/>
        <w:rPr>
          <w:sz w:val="30"/>
          <w:szCs w:val="30"/>
        </w:rPr>
      </w:pPr>
      <w:r w:rsidRPr="00BF1A3E">
        <w:rPr>
          <w:sz w:val="30"/>
          <w:szCs w:val="30"/>
        </w:rPr>
        <w:t>перечень отдельных категорий работников, которым отдается предпочтение в оставлении на работе при сокращении численности или штата работников;</w:t>
      </w:r>
    </w:p>
    <w:p w:rsidR="00E17ABB" w:rsidRPr="00BF1A3E" w:rsidRDefault="00E17ABB" w:rsidP="00BF1A3E">
      <w:pPr>
        <w:pStyle w:val="af0"/>
        <w:spacing w:after="0"/>
        <w:ind w:firstLine="709"/>
        <w:jc w:val="both"/>
        <w:rPr>
          <w:sz w:val="30"/>
          <w:szCs w:val="30"/>
        </w:rPr>
      </w:pPr>
      <w:r w:rsidRPr="00BF1A3E">
        <w:rPr>
          <w:sz w:val="30"/>
          <w:szCs w:val="30"/>
        </w:rPr>
        <w:t>нормы, определяющие процедуру заключения, продления контрактов, основания расторжения нанимателем контрактов с работниками;</w:t>
      </w:r>
    </w:p>
    <w:p w:rsidR="00E17ABB" w:rsidRPr="00BF1A3E" w:rsidRDefault="00E17ABB" w:rsidP="00BF1A3E">
      <w:pPr>
        <w:pStyle w:val="af0"/>
        <w:spacing w:after="0"/>
        <w:ind w:firstLine="709"/>
        <w:jc w:val="both"/>
        <w:rPr>
          <w:sz w:val="30"/>
          <w:szCs w:val="30"/>
        </w:rPr>
      </w:pPr>
      <w:r w:rsidRPr="00BF1A3E">
        <w:rPr>
          <w:sz w:val="30"/>
          <w:szCs w:val="30"/>
        </w:rPr>
        <w:t>особенности заключения, продления и расторжения контрактов с отдельными категориями работников;</w:t>
      </w:r>
    </w:p>
    <w:p w:rsidR="00E17ABB" w:rsidRPr="00BF1A3E" w:rsidRDefault="00E17ABB" w:rsidP="00BF1A3E">
      <w:pPr>
        <w:pStyle w:val="af0"/>
        <w:spacing w:after="0"/>
        <w:ind w:firstLine="709"/>
        <w:jc w:val="both"/>
        <w:rPr>
          <w:sz w:val="30"/>
          <w:szCs w:val="30"/>
        </w:rPr>
      </w:pPr>
      <w:r w:rsidRPr="00BF1A3E">
        <w:rPr>
          <w:sz w:val="30"/>
          <w:szCs w:val="30"/>
        </w:rPr>
        <w:t>случаи перевода работников, работающих на контрактной форме найма, на трудовой договор на неопределенный срок;</w:t>
      </w:r>
    </w:p>
    <w:p w:rsidR="00E17ABB" w:rsidRPr="00BF1A3E" w:rsidRDefault="00E17ABB" w:rsidP="00BF1A3E">
      <w:pPr>
        <w:pStyle w:val="af0"/>
        <w:spacing w:after="0"/>
        <w:ind w:firstLine="709"/>
        <w:jc w:val="both"/>
        <w:rPr>
          <w:sz w:val="30"/>
          <w:szCs w:val="30"/>
        </w:rPr>
      </w:pPr>
      <w:r w:rsidRPr="00217727">
        <w:rPr>
          <w:sz w:val="30"/>
          <w:szCs w:val="30"/>
        </w:rPr>
        <w:t>условия заключения контрактов с работниками</w:t>
      </w:r>
      <w:r w:rsidR="00217727" w:rsidRPr="00217727">
        <w:rPr>
          <w:sz w:val="30"/>
          <w:szCs w:val="30"/>
        </w:rPr>
        <w:t>;</w:t>
      </w:r>
    </w:p>
    <w:p w:rsidR="00E17ABB" w:rsidRPr="00BF1A3E" w:rsidRDefault="00E17ABB" w:rsidP="00BF1A3E">
      <w:pPr>
        <w:pStyle w:val="af0"/>
        <w:spacing w:after="0"/>
        <w:ind w:firstLine="709"/>
        <w:jc w:val="both"/>
        <w:rPr>
          <w:sz w:val="30"/>
          <w:szCs w:val="30"/>
        </w:rPr>
      </w:pPr>
      <w:r w:rsidRPr="00BF1A3E">
        <w:rPr>
          <w:sz w:val="30"/>
          <w:szCs w:val="30"/>
        </w:rPr>
        <w:t>предупреждение Сторон</w:t>
      </w:r>
      <w:r w:rsidR="00C9694B" w:rsidRPr="00BF1A3E">
        <w:rPr>
          <w:sz w:val="30"/>
          <w:szCs w:val="30"/>
        </w:rPr>
        <w:t>ами</w:t>
      </w:r>
      <w:r w:rsidRPr="00BF1A3E">
        <w:rPr>
          <w:sz w:val="30"/>
          <w:szCs w:val="30"/>
        </w:rPr>
        <w:t xml:space="preserve"> друг друга о заключении (продлении) или не</w:t>
      </w:r>
      <w:r w:rsidR="00246B31">
        <w:rPr>
          <w:sz w:val="30"/>
          <w:szCs w:val="30"/>
        </w:rPr>
        <w:t xml:space="preserve"> </w:t>
      </w:r>
      <w:r w:rsidRPr="00BF1A3E">
        <w:rPr>
          <w:sz w:val="30"/>
          <w:szCs w:val="30"/>
        </w:rPr>
        <w:t>заключении (не</w:t>
      </w:r>
      <w:r w:rsidR="00246B31">
        <w:rPr>
          <w:sz w:val="30"/>
          <w:szCs w:val="30"/>
        </w:rPr>
        <w:t xml:space="preserve"> </w:t>
      </w:r>
      <w:r w:rsidRPr="00BF1A3E">
        <w:rPr>
          <w:sz w:val="30"/>
          <w:szCs w:val="30"/>
        </w:rPr>
        <w:t>продлении) контракта;</w:t>
      </w:r>
    </w:p>
    <w:p w:rsidR="00E17ABB" w:rsidRPr="00BF1A3E" w:rsidRDefault="00E17ABB" w:rsidP="00BF1A3E">
      <w:pPr>
        <w:pStyle w:val="af0"/>
        <w:spacing w:after="0"/>
        <w:ind w:firstLine="709"/>
        <w:jc w:val="both"/>
        <w:rPr>
          <w:sz w:val="30"/>
          <w:szCs w:val="30"/>
        </w:rPr>
      </w:pPr>
      <w:r w:rsidRPr="00BF1A3E">
        <w:rPr>
          <w:sz w:val="30"/>
          <w:szCs w:val="30"/>
        </w:rPr>
        <w:t>обязательность включения в контракты материальных мер стимулирования труда работников и не</w:t>
      </w:r>
      <w:r w:rsidR="00246B31">
        <w:rPr>
          <w:sz w:val="30"/>
          <w:szCs w:val="30"/>
        </w:rPr>
        <w:t xml:space="preserve"> </w:t>
      </w:r>
      <w:r w:rsidRPr="00BF1A3E">
        <w:rPr>
          <w:sz w:val="30"/>
          <w:szCs w:val="30"/>
        </w:rPr>
        <w:t>заключение с согласия работника контракта в случае отсутствия денежных средств на это;</w:t>
      </w:r>
    </w:p>
    <w:p w:rsidR="00E17ABB" w:rsidRPr="00BF1A3E" w:rsidRDefault="00E17ABB" w:rsidP="00BF1A3E">
      <w:pPr>
        <w:pStyle w:val="af0"/>
        <w:spacing w:after="0"/>
        <w:ind w:firstLine="709"/>
        <w:jc w:val="both"/>
        <w:rPr>
          <w:sz w:val="30"/>
          <w:szCs w:val="30"/>
        </w:rPr>
      </w:pPr>
      <w:r w:rsidRPr="00BF1A3E">
        <w:rPr>
          <w:sz w:val="30"/>
          <w:szCs w:val="30"/>
        </w:rPr>
        <w:t>условия расторжения трудовых договоров на неопределенный срок по инициативе нанимателя с работниками, избранными в профсоюзные органы, не освобожденными от основной работы;</w:t>
      </w:r>
    </w:p>
    <w:p w:rsidR="00E17ABB" w:rsidRPr="00BF1A3E" w:rsidRDefault="00E17ABB" w:rsidP="00BF1A3E">
      <w:pPr>
        <w:pStyle w:val="af0"/>
        <w:spacing w:after="0"/>
        <w:ind w:firstLine="709"/>
        <w:jc w:val="both"/>
        <w:rPr>
          <w:sz w:val="30"/>
          <w:szCs w:val="30"/>
        </w:rPr>
      </w:pPr>
      <w:r w:rsidRPr="00BF1A3E">
        <w:rPr>
          <w:sz w:val="30"/>
          <w:szCs w:val="30"/>
        </w:rPr>
        <w:t>условия заключения, продления контрактов с работниками, избранными в профсоюзные органы, не ос</w:t>
      </w:r>
      <w:r w:rsidR="007616C8">
        <w:rPr>
          <w:sz w:val="30"/>
          <w:szCs w:val="30"/>
        </w:rPr>
        <w:t>вобожденными от основной работы;</w:t>
      </w:r>
    </w:p>
    <w:p w:rsidR="00E17ABB" w:rsidRPr="00BF1A3E" w:rsidRDefault="007109AD" w:rsidP="00BF1A3E">
      <w:pPr>
        <w:pStyle w:val="af0"/>
        <w:spacing w:after="0"/>
        <w:ind w:firstLine="709"/>
        <w:jc w:val="both"/>
        <w:rPr>
          <w:sz w:val="30"/>
          <w:szCs w:val="30"/>
        </w:rPr>
      </w:pPr>
      <w:r w:rsidRPr="00104A40">
        <w:rPr>
          <w:sz w:val="30"/>
          <w:szCs w:val="30"/>
        </w:rPr>
        <w:t>п</w:t>
      </w:r>
      <w:r w:rsidR="00E17ABB" w:rsidRPr="00BF1A3E">
        <w:rPr>
          <w:sz w:val="30"/>
          <w:szCs w:val="30"/>
        </w:rPr>
        <w:t>редусматривать в коллективных договорах, соглашениях конкретные меры ответственности за невыполнение или ненадлежащее выполнение обязательств, принятых в коллективных договорах, соглашениях.</w:t>
      </w:r>
    </w:p>
    <w:p w:rsidR="00184B1C" w:rsidRDefault="00F53043" w:rsidP="00BF1A3E">
      <w:pPr>
        <w:pStyle w:val="af0"/>
        <w:spacing w:after="0"/>
        <w:ind w:firstLine="709"/>
        <w:jc w:val="both"/>
        <w:rPr>
          <w:sz w:val="30"/>
          <w:szCs w:val="30"/>
        </w:rPr>
      </w:pPr>
      <w:r>
        <w:rPr>
          <w:sz w:val="30"/>
          <w:szCs w:val="30"/>
        </w:rPr>
        <w:t>63</w:t>
      </w:r>
      <w:r w:rsidR="00E17ABB" w:rsidRPr="00F33A3D">
        <w:rPr>
          <w:sz w:val="30"/>
          <w:szCs w:val="30"/>
        </w:rPr>
        <w:t xml:space="preserve">. Выполнение коллективного договора контролируется его </w:t>
      </w:r>
      <w:r w:rsidR="00E17ABB" w:rsidRPr="00F33A3D">
        <w:rPr>
          <w:caps/>
          <w:sz w:val="30"/>
          <w:szCs w:val="30"/>
        </w:rPr>
        <w:t>с</w:t>
      </w:r>
      <w:r w:rsidR="00E17ABB" w:rsidRPr="00F33A3D">
        <w:rPr>
          <w:sz w:val="30"/>
          <w:szCs w:val="30"/>
        </w:rPr>
        <w:t xml:space="preserve">торонами. </w:t>
      </w:r>
      <w:r w:rsidR="00132464" w:rsidRPr="00F33A3D">
        <w:rPr>
          <w:sz w:val="30"/>
          <w:szCs w:val="30"/>
        </w:rPr>
        <w:t>Способы и порядок информирования работников об исполнении коллективного договора определяются Сторонами.</w:t>
      </w:r>
      <w:r w:rsidR="00EC34DF" w:rsidRPr="00F33A3D">
        <w:rPr>
          <w:sz w:val="30"/>
          <w:szCs w:val="30"/>
        </w:rPr>
        <w:t xml:space="preserve"> Анализ (мониторинг) в</w:t>
      </w:r>
      <w:r w:rsidR="00184B1C">
        <w:rPr>
          <w:sz w:val="30"/>
          <w:szCs w:val="30"/>
        </w:rPr>
        <w:t>ыполнения норм, закрепленных в к</w:t>
      </w:r>
      <w:r w:rsidR="00EC34DF" w:rsidRPr="00F33A3D">
        <w:rPr>
          <w:sz w:val="30"/>
          <w:szCs w:val="30"/>
        </w:rPr>
        <w:t>оллективном договоре</w:t>
      </w:r>
      <w:r w:rsidR="00F33A3D">
        <w:rPr>
          <w:sz w:val="30"/>
          <w:szCs w:val="30"/>
        </w:rPr>
        <w:t>,</w:t>
      </w:r>
      <w:r w:rsidR="00EC34DF" w:rsidRPr="00F33A3D">
        <w:rPr>
          <w:sz w:val="30"/>
          <w:szCs w:val="30"/>
        </w:rPr>
        <w:t xml:space="preserve"> осуществляется не менее двух</w:t>
      </w:r>
      <w:r w:rsidR="00184B1C">
        <w:rPr>
          <w:sz w:val="30"/>
          <w:szCs w:val="30"/>
        </w:rPr>
        <w:t xml:space="preserve"> раз в год с составлением акта.</w:t>
      </w:r>
    </w:p>
    <w:p w:rsidR="007109AD" w:rsidRDefault="00F53043" w:rsidP="00BF1A3E">
      <w:pPr>
        <w:pStyle w:val="af0"/>
        <w:spacing w:after="0"/>
        <w:ind w:firstLine="709"/>
        <w:jc w:val="both"/>
        <w:rPr>
          <w:sz w:val="30"/>
          <w:szCs w:val="30"/>
        </w:rPr>
      </w:pPr>
      <w:r>
        <w:rPr>
          <w:sz w:val="30"/>
          <w:szCs w:val="30"/>
        </w:rPr>
        <w:t>64</w:t>
      </w:r>
      <w:r w:rsidR="00E17ABB" w:rsidRPr="00BF1A3E">
        <w:rPr>
          <w:sz w:val="30"/>
          <w:szCs w:val="30"/>
        </w:rPr>
        <w:t>. </w:t>
      </w:r>
      <w:r w:rsidR="00132464" w:rsidRPr="00BF1A3E">
        <w:rPr>
          <w:sz w:val="30"/>
          <w:szCs w:val="30"/>
        </w:rPr>
        <w:t xml:space="preserve"> </w:t>
      </w:r>
      <w:r w:rsidR="00E17ABB" w:rsidRPr="00BF1A3E">
        <w:rPr>
          <w:sz w:val="30"/>
          <w:szCs w:val="30"/>
        </w:rPr>
        <w:t>Представления о нарушении условий коллективного договора Сторонами направляются в порядке подчиненности в вышестоящие органы Сторон, которые должны информировать соответствующие Сторону и коллектив работников о принятых мерах в месячный срок.</w:t>
      </w:r>
    </w:p>
    <w:p w:rsidR="007109AD" w:rsidRDefault="007109AD">
      <w:pPr>
        <w:rPr>
          <w:sz w:val="30"/>
          <w:szCs w:val="30"/>
        </w:rPr>
      </w:pPr>
      <w:r>
        <w:rPr>
          <w:sz w:val="30"/>
          <w:szCs w:val="30"/>
        </w:rPr>
        <w:br w:type="page"/>
      </w:r>
    </w:p>
    <w:p w:rsidR="00CC2517" w:rsidRPr="00BF1A3E" w:rsidRDefault="00CC2517" w:rsidP="00BF1A3E">
      <w:pPr>
        <w:ind w:firstLine="709"/>
        <w:jc w:val="right"/>
        <w:rPr>
          <w:sz w:val="30"/>
          <w:szCs w:val="30"/>
        </w:rPr>
      </w:pPr>
      <w:r w:rsidRPr="00BF1A3E">
        <w:rPr>
          <w:sz w:val="30"/>
          <w:szCs w:val="30"/>
        </w:rPr>
        <w:t>Приложение 1</w:t>
      </w:r>
    </w:p>
    <w:p w:rsidR="00F53043" w:rsidRPr="00BF1A3E" w:rsidRDefault="00F53043" w:rsidP="00BF1A3E">
      <w:pPr>
        <w:ind w:firstLine="709"/>
        <w:rPr>
          <w:sz w:val="30"/>
          <w:szCs w:val="30"/>
        </w:rPr>
      </w:pPr>
    </w:p>
    <w:p w:rsidR="00CC2517" w:rsidRPr="00BF1A3E" w:rsidRDefault="00CC2517" w:rsidP="00F53043">
      <w:pPr>
        <w:spacing w:line="280" w:lineRule="exact"/>
        <w:ind w:firstLine="709"/>
        <w:jc w:val="center"/>
        <w:rPr>
          <w:sz w:val="30"/>
          <w:szCs w:val="30"/>
        </w:rPr>
      </w:pPr>
      <w:r w:rsidRPr="00BF1A3E">
        <w:rPr>
          <w:sz w:val="30"/>
          <w:szCs w:val="30"/>
        </w:rPr>
        <w:t>Тарифные коэффициенты для определения тарифных окладов руководителям коммерческих организаций</w:t>
      </w:r>
    </w:p>
    <w:p w:rsidR="00CC2517" w:rsidRPr="00BF1A3E" w:rsidRDefault="00CC2517" w:rsidP="00BF1A3E">
      <w:pPr>
        <w:ind w:firstLine="709"/>
        <w:rPr>
          <w:sz w:val="30"/>
          <w:szCs w:val="30"/>
        </w:rPr>
      </w:pPr>
    </w:p>
    <w:p w:rsidR="00CC2517" w:rsidRPr="00BF1A3E" w:rsidRDefault="00CC2517" w:rsidP="00BF1A3E">
      <w:pPr>
        <w:ind w:firstLine="709"/>
        <w:rPr>
          <w:sz w:val="30"/>
          <w:szCs w:val="30"/>
        </w:rPr>
      </w:pPr>
    </w:p>
    <w:tbl>
      <w:tblPr>
        <w:tblW w:w="10429" w:type="dxa"/>
        <w:tblInd w:w="-647" w:type="dxa"/>
        <w:tblLayout w:type="fixed"/>
        <w:tblCellMar>
          <w:top w:w="102" w:type="dxa"/>
          <w:left w:w="62" w:type="dxa"/>
          <w:bottom w:w="102" w:type="dxa"/>
          <w:right w:w="62" w:type="dxa"/>
        </w:tblCellMar>
        <w:tblLook w:val="0000" w:firstRow="0" w:lastRow="0" w:firstColumn="0" w:lastColumn="0" w:noHBand="0" w:noVBand="0"/>
      </w:tblPr>
      <w:tblGrid>
        <w:gridCol w:w="1926"/>
        <w:gridCol w:w="706"/>
        <w:gridCol w:w="709"/>
        <w:gridCol w:w="709"/>
        <w:gridCol w:w="709"/>
        <w:gridCol w:w="708"/>
        <w:gridCol w:w="709"/>
        <w:gridCol w:w="709"/>
        <w:gridCol w:w="709"/>
        <w:gridCol w:w="708"/>
        <w:gridCol w:w="709"/>
        <w:gridCol w:w="709"/>
        <w:gridCol w:w="709"/>
      </w:tblGrid>
      <w:tr w:rsidR="00CC2517" w:rsidRPr="00BF1A3E" w:rsidTr="00F53043">
        <w:tc>
          <w:tcPr>
            <w:tcW w:w="1926" w:type="dxa"/>
            <w:vMerge w:val="restart"/>
            <w:tcBorders>
              <w:top w:val="single" w:sz="4" w:space="0" w:color="auto"/>
              <w:left w:val="single" w:sz="4" w:space="0" w:color="auto"/>
              <w:bottom w:val="single" w:sz="4" w:space="0" w:color="auto"/>
              <w:right w:val="single" w:sz="4" w:space="0" w:color="auto"/>
            </w:tcBorders>
            <w:vAlign w:val="center"/>
          </w:tcPr>
          <w:p w:rsidR="00CC2517" w:rsidRPr="00831F64" w:rsidRDefault="00CC2517" w:rsidP="00F53043">
            <w:pPr>
              <w:autoSpaceDE w:val="0"/>
              <w:autoSpaceDN w:val="0"/>
              <w:adjustRightInd w:val="0"/>
              <w:spacing w:line="280" w:lineRule="exact"/>
              <w:jc w:val="center"/>
              <w:rPr>
                <w:sz w:val="30"/>
                <w:szCs w:val="30"/>
              </w:rPr>
            </w:pPr>
            <w:r w:rsidRPr="00831F64">
              <w:rPr>
                <w:sz w:val="30"/>
                <w:szCs w:val="30"/>
              </w:rPr>
              <w:t>Списочная численность работающих, человек</w:t>
            </w:r>
          </w:p>
        </w:tc>
        <w:tc>
          <w:tcPr>
            <w:tcW w:w="8503" w:type="dxa"/>
            <w:gridSpan w:val="12"/>
            <w:tcBorders>
              <w:top w:val="single" w:sz="4" w:space="0" w:color="auto"/>
              <w:left w:val="single" w:sz="4" w:space="0" w:color="auto"/>
              <w:bottom w:val="single" w:sz="4" w:space="0" w:color="auto"/>
              <w:right w:val="single" w:sz="4" w:space="0" w:color="auto"/>
            </w:tcBorders>
            <w:vAlign w:val="center"/>
          </w:tcPr>
          <w:p w:rsidR="00CC2517" w:rsidRPr="00831F64" w:rsidRDefault="00CC2517" w:rsidP="00F53043">
            <w:pPr>
              <w:autoSpaceDE w:val="0"/>
              <w:autoSpaceDN w:val="0"/>
              <w:adjustRightInd w:val="0"/>
              <w:spacing w:line="280" w:lineRule="exact"/>
              <w:ind w:firstLine="709"/>
              <w:jc w:val="center"/>
              <w:rPr>
                <w:sz w:val="30"/>
                <w:szCs w:val="30"/>
              </w:rPr>
            </w:pPr>
            <w:r w:rsidRPr="00831F64">
              <w:rPr>
                <w:sz w:val="30"/>
                <w:szCs w:val="30"/>
              </w:rPr>
              <w:t>Тарифные коэффициенты</w:t>
            </w:r>
          </w:p>
        </w:tc>
      </w:tr>
      <w:tr w:rsidR="00CC2517" w:rsidRPr="00BF1A3E" w:rsidTr="00831F64">
        <w:tc>
          <w:tcPr>
            <w:tcW w:w="1926" w:type="dxa"/>
            <w:vMerge/>
            <w:tcBorders>
              <w:top w:val="single" w:sz="4" w:space="0" w:color="auto"/>
              <w:left w:val="single" w:sz="4" w:space="0" w:color="auto"/>
              <w:bottom w:val="single" w:sz="4" w:space="0" w:color="auto"/>
              <w:right w:val="single" w:sz="4" w:space="0" w:color="auto"/>
            </w:tcBorders>
          </w:tcPr>
          <w:p w:rsidR="00CC2517" w:rsidRPr="00831F64" w:rsidRDefault="00CC2517" w:rsidP="00F53043">
            <w:pPr>
              <w:autoSpaceDE w:val="0"/>
              <w:autoSpaceDN w:val="0"/>
              <w:adjustRightInd w:val="0"/>
              <w:spacing w:line="280" w:lineRule="exact"/>
              <w:ind w:firstLine="709"/>
              <w:rPr>
                <w:sz w:val="30"/>
                <w:szCs w:val="30"/>
              </w:rPr>
            </w:pPr>
          </w:p>
        </w:tc>
        <w:tc>
          <w:tcPr>
            <w:tcW w:w="706" w:type="dxa"/>
            <w:tcBorders>
              <w:top w:val="single" w:sz="4" w:space="0" w:color="auto"/>
              <w:left w:val="single" w:sz="4" w:space="0" w:color="auto"/>
              <w:bottom w:val="single" w:sz="4" w:space="0" w:color="auto"/>
              <w:right w:val="single" w:sz="4" w:space="0" w:color="auto"/>
            </w:tcBorders>
            <w:vAlign w:val="center"/>
          </w:tcPr>
          <w:p w:rsidR="00CC2517" w:rsidRPr="00831F64" w:rsidRDefault="00CC2517" w:rsidP="00F53043">
            <w:pPr>
              <w:autoSpaceDE w:val="0"/>
              <w:autoSpaceDN w:val="0"/>
              <w:adjustRightInd w:val="0"/>
              <w:spacing w:line="280" w:lineRule="exact"/>
              <w:ind w:firstLine="709"/>
              <w:jc w:val="center"/>
              <w:rPr>
                <w:sz w:val="30"/>
                <w:szCs w:val="30"/>
              </w:rPr>
            </w:pPr>
            <w:r w:rsidRPr="00831F64">
              <w:rPr>
                <w:sz w:val="30"/>
                <w:szCs w:val="30"/>
              </w:rPr>
              <w:t>3</w:t>
            </w:r>
            <w:r w:rsidR="00831F64" w:rsidRPr="00831F64">
              <w:rPr>
                <w:sz w:val="30"/>
                <w:szCs w:val="30"/>
              </w:rPr>
              <w:t>3</w:t>
            </w:r>
            <w:r w:rsidRPr="00831F64">
              <w:rPr>
                <w:sz w:val="30"/>
                <w:szCs w:val="30"/>
              </w:rPr>
              <w:t>,72</w:t>
            </w:r>
          </w:p>
        </w:tc>
        <w:tc>
          <w:tcPr>
            <w:tcW w:w="709" w:type="dxa"/>
            <w:tcBorders>
              <w:top w:val="single" w:sz="4" w:space="0" w:color="auto"/>
              <w:left w:val="single" w:sz="4" w:space="0" w:color="auto"/>
              <w:bottom w:val="single" w:sz="4" w:space="0" w:color="auto"/>
              <w:right w:val="single" w:sz="4" w:space="0" w:color="auto"/>
            </w:tcBorders>
            <w:vAlign w:val="center"/>
          </w:tcPr>
          <w:p w:rsidR="00CC2517" w:rsidRPr="00831F64" w:rsidRDefault="00CC2517" w:rsidP="00F53043">
            <w:pPr>
              <w:autoSpaceDE w:val="0"/>
              <w:autoSpaceDN w:val="0"/>
              <w:adjustRightInd w:val="0"/>
              <w:spacing w:line="280" w:lineRule="exact"/>
              <w:ind w:firstLine="709"/>
              <w:jc w:val="center"/>
              <w:rPr>
                <w:sz w:val="30"/>
                <w:szCs w:val="30"/>
              </w:rPr>
            </w:pPr>
            <w:r w:rsidRPr="00831F64">
              <w:rPr>
                <w:sz w:val="30"/>
                <w:szCs w:val="30"/>
              </w:rPr>
              <w:t>3</w:t>
            </w:r>
            <w:r w:rsidR="00831F64" w:rsidRPr="00831F64">
              <w:rPr>
                <w:sz w:val="30"/>
                <w:szCs w:val="30"/>
              </w:rPr>
              <w:t>3</w:t>
            </w:r>
            <w:r w:rsidRPr="00831F64">
              <w:rPr>
                <w:sz w:val="30"/>
                <w:szCs w:val="30"/>
              </w:rPr>
              <w:t>,98</w:t>
            </w:r>
          </w:p>
        </w:tc>
        <w:tc>
          <w:tcPr>
            <w:tcW w:w="709" w:type="dxa"/>
            <w:tcBorders>
              <w:top w:val="single" w:sz="4" w:space="0" w:color="auto"/>
              <w:left w:val="single" w:sz="4" w:space="0" w:color="auto"/>
              <w:bottom w:val="single" w:sz="4" w:space="0" w:color="auto"/>
              <w:right w:val="single" w:sz="4" w:space="0" w:color="auto"/>
            </w:tcBorders>
            <w:vAlign w:val="center"/>
          </w:tcPr>
          <w:p w:rsidR="00CC2517" w:rsidRPr="00831F64" w:rsidRDefault="00CC2517" w:rsidP="00F53043">
            <w:pPr>
              <w:autoSpaceDE w:val="0"/>
              <w:autoSpaceDN w:val="0"/>
              <w:adjustRightInd w:val="0"/>
              <w:spacing w:line="280" w:lineRule="exact"/>
              <w:ind w:firstLine="709"/>
              <w:jc w:val="center"/>
              <w:rPr>
                <w:sz w:val="30"/>
                <w:szCs w:val="30"/>
              </w:rPr>
            </w:pPr>
            <w:r w:rsidRPr="00831F64">
              <w:rPr>
                <w:sz w:val="30"/>
                <w:szCs w:val="30"/>
              </w:rPr>
              <w:t>4</w:t>
            </w:r>
            <w:r w:rsidR="00831F64" w:rsidRPr="00831F64">
              <w:rPr>
                <w:sz w:val="30"/>
                <w:szCs w:val="30"/>
              </w:rPr>
              <w:t>4</w:t>
            </w:r>
            <w:r w:rsidRPr="00831F64">
              <w:rPr>
                <w:sz w:val="30"/>
                <w:szCs w:val="30"/>
              </w:rPr>
              <w:t>,26</w:t>
            </w:r>
          </w:p>
        </w:tc>
        <w:tc>
          <w:tcPr>
            <w:tcW w:w="709" w:type="dxa"/>
            <w:tcBorders>
              <w:top w:val="single" w:sz="4" w:space="0" w:color="auto"/>
              <w:left w:val="single" w:sz="4" w:space="0" w:color="auto"/>
              <w:bottom w:val="single" w:sz="4" w:space="0" w:color="auto"/>
              <w:right w:val="single" w:sz="4" w:space="0" w:color="auto"/>
            </w:tcBorders>
            <w:vAlign w:val="center"/>
          </w:tcPr>
          <w:p w:rsidR="00CC2517" w:rsidRPr="00831F64" w:rsidRDefault="00CC2517" w:rsidP="00F53043">
            <w:pPr>
              <w:autoSpaceDE w:val="0"/>
              <w:autoSpaceDN w:val="0"/>
              <w:adjustRightInd w:val="0"/>
              <w:spacing w:line="280" w:lineRule="exact"/>
              <w:ind w:firstLine="709"/>
              <w:jc w:val="center"/>
              <w:rPr>
                <w:sz w:val="30"/>
                <w:szCs w:val="30"/>
              </w:rPr>
            </w:pPr>
            <w:r w:rsidRPr="00831F64">
              <w:rPr>
                <w:sz w:val="30"/>
                <w:szCs w:val="30"/>
              </w:rPr>
              <w:t>4</w:t>
            </w:r>
            <w:r w:rsidR="00831F64" w:rsidRPr="00831F64">
              <w:rPr>
                <w:sz w:val="30"/>
                <w:szCs w:val="30"/>
              </w:rPr>
              <w:t>4</w:t>
            </w:r>
            <w:r w:rsidRPr="00831F64">
              <w:rPr>
                <w:sz w:val="30"/>
                <w:szCs w:val="30"/>
              </w:rPr>
              <w:t>,56</w:t>
            </w:r>
          </w:p>
        </w:tc>
        <w:tc>
          <w:tcPr>
            <w:tcW w:w="708" w:type="dxa"/>
            <w:tcBorders>
              <w:top w:val="single" w:sz="4" w:space="0" w:color="auto"/>
              <w:left w:val="single" w:sz="4" w:space="0" w:color="auto"/>
              <w:bottom w:val="single" w:sz="4" w:space="0" w:color="auto"/>
              <w:right w:val="single" w:sz="4" w:space="0" w:color="auto"/>
            </w:tcBorders>
            <w:vAlign w:val="center"/>
          </w:tcPr>
          <w:p w:rsidR="00CC2517" w:rsidRPr="00831F64" w:rsidRDefault="00CC2517" w:rsidP="00F53043">
            <w:pPr>
              <w:autoSpaceDE w:val="0"/>
              <w:autoSpaceDN w:val="0"/>
              <w:adjustRightInd w:val="0"/>
              <w:spacing w:line="280" w:lineRule="exact"/>
              <w:ind w:firstLine="709"/>
              <w:jc w:val="center"/>
              <w:rPr>
                <w:sz w:val="30"/>
                <w:szCs w:val="30"/>
              </w:rPr>
            </w:pPr>
            <w:r w:rsidRPr="00831F64">
              <w:rPr>
                <w:sz w:val="30"/>
                <w:szCs w:val="30"/>
              </w:rPr>
              <w:t>4</w:t>
            </w:r>
            <w:r w:rsidR="00831F64" w:rsidRPr="00831F64">
              <w:rPr>
                <w:sz w:val="30"/>
                <w:szCs w:val="30"/>
              </w:rPr>
              <w:t>4</w:t>
            </w:r>
            <w:r w:rsidRPr="00831F64">
              <w:rPr>
                <w:sz w:val="30"/>
                <w:szCs w:val="30"/>
              </w:rPr>
              <w:t>,88</w:t>
            </w:r>
          </w:p>
        </w:tc>
        <w:tc>
          <w:tcPr>
            <w:tcW w:w="709" w:type="dxa"/>
            <w:tcBorders>
              <w:top w:val="single" w:sz="4" w:space="0" w:color="auto"/>
              <w:left w:val="single" w:sz="4" w:space="0" w:color="auto"/>
              <w:bottom w:val="single" w:sz="4" w:space="0" w:color="auto"/>
              <w:right w:val="single" w:sz="4" w:space="0" w:color="auto"/>
            </w:tcBorders>
            <w:vAlign w:val="center"/>
          </w:tcPr>
          <w:p w:rsidR="00CC2517" w:rsidRPr="00831F64" w:rsidRDefault="00CC2517" w:rsidP="00F53043">
            <w:pPr>
              <w:autoSpaceDE w:val="0"/>
              <w:autoSpaceDN w:val="0"/>
              <w:adjustRightInd w:val="0"/>
              <w:spacing w:line="280" w:lineRule="exact"/>
              <w:ind w:firstLine="709"/>
              <w:jc w:val="center"/>
              <w:rPr>
                <w:sz w:val="30"/>
                <w:szCs w:val="30"/>
              </w:rPr>
            </w:pPr>
            <w:r w:rsidRPr="00831F64">
              <w:rPr>
                <w:sz w:val="30"/>
                <w:szCs w:val="30"/>
              </w:rPr>
              <w:t>5</w:t>
            </w:r>
            <w:r w:rsidR="00831F64" w:rsidRPr="00831F64">
              <w:rPr>
                <w:sz w:val="30"/>
                <w:szCs w:val="30"/>
              </w:rPr>
              <w:t>5</w:t>
            </w:r>
            <w:r w:rsidRPr="00831F64">
              <w:rPr>
                <w:sz w:val="30"/>
                <w:szCs w:val="30"/>
              </w:rPr>
              <w:t>,22</w:t>
            </w:r>
          </w:p>
        </w:tc>
        <w:tc>
          <w:tcPr>
            <w:tcW w:w="709" w:type="dxa"/>
            <w:tcBorders>
              <w:top w:val="single" w:sz="4" w:space="0" w:color="auto"/>
              <w:left w:val="single" w:sz="4" w:space="0" w:color="auto"/>
              <w:bottom w:val="single" w:sz="4" w:space="0" w:color="auto"/>
              <w:right w:val="single" w:sz="4" w:space="0" w:color="auto"/>
            </w:tcBorders>
            <w:vAlign w:val="center"/>
          </w:tcPr>
          <w:p w:rsidR="00CC2517" w:rsidRPr="00831F64" w:rsidRDefault="00CC2517" w:rsidP="00F53043">
            <w:pPr>
              <w:autoSpaceDE w:val="0"/>
              <w:autoSpaceDN w:val="0"/>
              <w:adjustRightInd w:val="0"/>
              <w:spacing w:line="280" w:lineRule="exact"/>
              <w:ind w:firstLine="709"/>
              <w:jc w:val="center"/>
              <w:rPr>
                <w:sz w:val="30"/>
                <w:szCs w:val="30"/>
              </w:rPr>
            </w:pPr>
            <w:r w:rsidRPr="00831F64">
              <w:rPr>
                <w:sz w:val="30"/>
                <w:szCs w:val="30"/>
              </w:rPr>
              <w:t>5</w:t>
            </w:r>
            <w:r w:rsidR="00831F64" w:rsidRPr="00831F64">
              <w:rPr>
                <w:sz w:val="30"/>
                <w:szCs w:val="30"/>
              </w:rPr>
              <w:t>5</w:t>
            </w:r>
            <w:r w:rsidRPr="00831F64">
              <w:rPr>
                <w:sz w:val="30"/>
                <w:szCs w:val="30"/>
              </w:rPr>
              <w:t>,59</w:t>
            </w:r>
          </w:p>
        </w:tc>
        <w:tc>
          <w:tcPr>
            <w:tcW w:w="709" w:type="dxa"/>
            <w:tcBorders>
              <w:top w:val="single" w:sz="4" w:space="0" w:color="auto"/>
              <w:left w:val="single" w:sz="4" w:space="0" w:color="auto"/>
              <w:bottom w:val="single" w:sz="4" w:space="0" w:color="auto"/>
              <w:right w:val="single" w:sz="4" w:space="0" w:color="auto"/>
            </w:tcBorders>
            <w:vAlign w:val="center"/>
          </w:tcPr>
          <w:p w:rsidR="00CC2517" w:rsidRPr="00BF1A3E" w:rsidRDefault="00CC2517" w:rsidP="00F53043">
            <w:pPr>
              <w:autoSpaceDE w:val="0"/>
              <w:autoSpaceDN w:val="0"/>
              <w:adjustRightInd w:val="0"/>
              <w:spacing w:line="280" w:lineRule="exact"/>
              <w:ind w:firstLine="709"/>
              <w:jc w:val="center"/>
              <w:rPr>
                <w:sz w:val="30"/>
                <w:szCs w:val="30"/>
              </w:rPr>
            </w:pPr>
            <w:r w:rsidRPr="00BF1A3E">
              <w:rPr>
                <w:sz w:val="30"/>
                <w:szCs w:val="30"/>
              </w:rPr>
              <w:t>5</w:t>
            </w:r>
            <w:r w:rsidR="00831F64">
              <w:rPr>
                <w:sz w:val="30"/>
                <w:szCs w:val="30"/>
              </w:rPr>
              <w:t>5</w:t>
            </w:r>
            <w:r w:rsidRPr="00BF1A3E">
              <w:rPr>
                <w:sz w:val="30"/>
                <w:szCs w:val="30"/>
              </w:rPr>
              <w:t>,98</w:t>
            </w:r>
          </w:p>
        </w:tc>
        <w:tc>
          <w:tcPr>
            <w:tcW w:w="708" w:type="dxa"/>
            <w:tcBorders>
              <w:top w:val="single" w:sz="4" w:space="0" w:color="auto"/>
              <w:left w:val="single" w:sz="4" w:space="0" w:color="auto"/>
              <w:bottom w:val="single" w:sz="4" w:space="0" w:color="auto"/>
              <w:right w:val="single" w:sz="4" w:space="0" w:color="auto"/>
            </w:tcBorders>
            <w:vAlign w:val="center"/>
          </w:tcPr>
          <w:p w:rsidR="00CC2517" w:rsidRPr="00BF1A3E" w:rsidRDefault="00CC2517" w:rsidP="00F53043">
            <w:pPr>
              <w:autoSpaceDE w:val="0"/>
              <w:autoSpaceDN w:val="0"/>
              <w:adjustRightInd w:val="0"/>
              <w:spacing w:line="280" w:lineRule="exact"/>
              <w:ind w:firstLine="709"/>
              <w:jc w:val="center"/>
              <w:rPr>
                <w:sz w:val="30"/>
                <w:szCs w:val="30"/>
              </w:rPr>
            </w:pPr>
            <w:r w:rsidRPr="00BF1A3E">
              <w:rPr>
                <w:sz w:val="30"/>
                <w:szCs w:val="30"/>
              </w:rPr>
              <w:t>6</w:t>
            </w:r>
            <w:r w:rsidR="00831F64">
              <w:rPr>
                <w:sz w:val="30"/>
                <w:szCs w:val="30"/>
              </w:rPr>
              <w:t>6</w:t>
            </w:r>
            <w:r w:rsidRPr="00BF1A3E">
              <w:rPr>
                <w:sz w:val="30"/>
                <w:szCs w:val="30"/>
              </w:rPr>
              <w:t>,40</w:t>
            </w:r>
          </w:p>
        </w:tc>
        <w:tc>
          <w:tcPr>
            <w:tcW w:w="709" w:type="dxa"/>
            <w:tcBorders>
              <w:top w:val="single" w:sz="4" w:space="0" w:color="auto"/>
              <w:left w:val="single" w:sz="4" w:space="0" w:color="auto"/>
              <w:bottom w:val="single" w:sz="4" w:space="0" w:color="auto"/>
              <w:right w:val="single" w:sz="4" w:space="0" w:color="auto"/>
            </w:tcBorders>
            <w:vAlign w:val="center"/>
          </w:tcPr>
          <w:p w:rsidR="00CC2517" w:rsidRPr="00BF1A3E" w:rsidRDefault="00CC2517" w:rsidP="00F53043">
            <w:pPr>
              <w:autoSpaceDE w:val="0"/>
              <w:autoSpaceDN w:val="0"/>
              <w:adjustRightInd w:val="0"/>
              <w:spacing w:line="280" w:lineRule="exact"/>
              <w:ind w:firstLine="709"/>
              <w:jc w:val="center"/>
              <w:rPr>
                <w:sz w:val="30"/>
                <w:szCs w:val="30"/>
              </w:rPr>
            </w:pPr>
            <w:r w:rsidRPr="00BF1A3E">
              <w:rPr>
                <w:sz w:val="30"/>
                <w:szCs w:val="30"/>
              </w:rPr>
              <w:t>6</w:t>
            </w:r>
            <w:r w:rsidR="00831F64">
              <w:rPr>
                <w:sz w:val="30"/>
                <w:szCs w:val="30"/>
              </w:rPr>
              <w:t>6</w:t>
            </w:r>
            <w:r w:rsidRPr="00BF1A3E">
              <w:rPr>
                <w:sz w:val="30"/>
                <w:szCs w:val="30"/>
              </w:rPr>
              <w:t>,85</w:t>
            </w:r>
          </w:p>
        </w:tc>
        <w:tc>
          <w:tcPr>
            <w:tcW w:w="709" w:type="dxa"/>
            <w:tcBorders>
              <w:top w:val="single" w:sz="4" w:space="0" w:color="auto"/>
              <w:left w:val="single" w:sz="4" w:space="0" w:color="auto"/>
              <w:bottom w:val="single" w:sz="4" w:space="0" w:color="auto"/>
              <w:right w:val="single" w:sz="4" w:space="0" w:color="auto"/>
            </w:tcBorders>
            <w:vAlign w:val="center"/>
          </w:tcPr>
          <w:p w:rsidR="00CC2517" w:rsidRPr="00BF1A3E" w:rsidRDefault="00CC2517" w:rsidP="00F53043">
            <w:pPr>
              <w:autoSpaceDE w:val="0"/>
              <w:autoSpaceDN w:val="0"/>
              <w:adjustRightInd w:val="0"/>
              <w:spacing w:line="280" w:lineRule="exact"/>
              <w:ind w:firstLine="709"/>
              <w:jc w:val="center"/>
              <w:rPr>
                <w:sz w:val="30"/>
                <w:szCs w:val="30"/>
              </w:rPr>
            </w:pPr>
            <w:r w:rsidRPr="00BF1A3E">
              <w:rPr>
                <w:sz w:val="30"/>
                <w:szCs w:val="30"/>
              </w:rPr>
              <w:t>7</w:t>
            </w:r>
            <w:r w:rsidR="00831F64">
              <w:rPr>
                <w:sz w:val="30"/>
                <w:szCs w:val="30"/>
              </w:rPr>
              <w:t>7</w:t>
            </w:r>
            <w:r w:rsidRPr="00BF1A3E">
              <w:rPr>
                <w:sz w:val="30"/>
                <w:szCs w:val="30"/>
              </w:rPr>
              <w:t>,33</w:t>
            </w:r>
          </w:p>
        </w:tc>
        <w:tc>
          <w:tcPr>
            <w:tcW w:w="709" w:type="dxa"/>
            <w:tcBorders>
              <w:top w:val="single" w:sz="4" w:space="0" w:color="auto"/>
              <w:left w:val="single" w:sz="4" w:space="0" w:color="auto"/>
              <w:bottom w:val="single" w:sz="4" w:space="0" w:color="auto"/>
              <w:right w:val="single" w:sz="4" w:space="0" w:color="auto"/>
            </w:tcBorders>
            <w:vAlign w:val="center"/>
          </w:tcPr>
          <w:p w:rsidR="00CC2517" w:rsidRPr="00BF1A3E" w:rsidRDefault="00CC2517" w:rsidP="00F53043">
            <w:pPr>
              <w:autoSpaceDE w:val="0"/>
              <w:autoSpaceDN w:val="0"/>
              <w:adjustRightInd w:val="0"/>
              <w:spacing w:line="280" w:lineRule="exact"/>
              <w:ind w:firstLine="709"/>
              <w:jc w:val="center"/>
              <w:rPr>
                <w:sz w:val="30"/>
                <w:szCs w:val="30"/>
              </w:rPr>
            </w:pPr>
            <w:r w:rsidRPr="00BF1A3E">
              <w:rPr>
                <w:sz w:val="30"/>
                <w:szCs w:val="30"/>
              </w:rPr>
              <w:t>7</w:t>
            </w:r>
            <w:r w:rsidR="00831F64">
              <w:rPr>
                <w:sz w:val="30"/>
                <w:szCs w:val="30"/>
              </w:rPr>
              <w:t>7</w:t>
            </w:r>
            <w:r w:rsidRPr="00BF1A3E">
              <w:rPr>
                <w:sz w:val="30"/>
                <w:szCs w:val="30"/>
              </w:rPr>
              <w:t>,84</w:t>
            </w:r>
          </w:p>
        </w:tc>
      </w:tr>
      <w:tr w:rsidR="00CC2517" w:rsidRPr="00BF1A3E" w:rsidTr="00831F64">
        <w:tc>
          <w:tcPr>
            <w:tcW w:w="1926" w:type="dxa"/>
            <w:tcBorders>
              <w:top w:val="single" w:sz="4" w:space="0" w:color="auto"/>
            </w:tcBorders>
            <w:vAlign w:val="bottom"/>
          </w:tcPr>
          <w:p w:rsidR="00CC2517" w:rsidRPr="00831F64" w:rsidRDefault="00CC2517" w:rsidP="00831F64">
            <w:pPr>
              <w:autoSpaceDE w:val="0"/>
              <w:autoSpaceDN w:val="0"/>
              <w:adjustRightInd w:val="0"/>
              <w:spacing w:line="280" w:lineRule="exact"/>
              <w:rPr>
                <w:sz w:val="30"/>
                <w:szCs w:val="30"/>
              </w:rPr>
            </w:pPr>
            <w:r w:rsidRPr="00831F64">
              <w:rPr>
                <w:sz w:val="30"/>
                <w:szCs w:val="30"/>
              </w:rPr>
              <w:t>До 20</w:t>
            </w:r>
          </w:p>
        </w:tc>
        <w:tc>
          <w:tcPr>
            <w:tcW w:w="706" w:type="dxa"/>
            <w:tcBorders>
              <w:top w:val="single" w:sz="4" w:space="0" w:color="auto"/>
            </w:tcBorders>
            <w:vAlign w:val="bottom"/>
          </w:tcPr>
          <w:p w:rsidR="00CC2517" w:rsidRPr="00831F64" w:rsidRDefault="00831F64" w:rsidP="00831F64">
            <w:pPr>
              <w:autoSpaceDE w:val="0"/>
              <w:autoSpaceDN w:val="0"/>
              <w:adjustRightInd w:val="0"/>
              <w:spacing w:line="280" w:lineRule="exact"/>
              <w:ind w:firstLine="709"/>
              <w:jc w:val="center"/>
              <w:rPr>
                <w:sz w:val="30"/>
                <w:szCs w:val="30"/>
              </w:rPr>
            </w:pPr>
            <w:r w:rsidRPr="00831F64">
              <w:rPr>
                <w:sz w:val="30"/>
                <w:szCs w:val="30"/>
                <w:lang w:val="en-US"/>
              </w:rPr>
              <w:t>x</w:t>
            </w:r>
            <w:r w:rsidR="00CC2517" w:rsidRPr="00831F64">
              <w:rPr>
                <w:sz w:val="30"/>
                <w:szCs w:val="30"/>
              </w:rPr>
              <w:t>х</w:t>
            </w:r>
          </w:p>
        </w:tc>
        <w:tc>
          <w:tcPr>
            <w:tcW w:w="709" w:type="dxa"/>
            <w:tcBorders>
              <w:top w:val="single" w:sz="4" w:space="0" w:color="auto"/>
            </w:tcBorders>
            <w:vAlign w:val="bottom"/>
          </w:tcPr>
          <w:p w:rsidR="00CC2517" w:rsidRPr="00831F64" w:rsidRDefault="00831F64" w:rsidP="00831F64">
            <w:pPr>
              <w:autoSpaceDE w:val="0"/>
              <w:autoSpaceDN w:val="0"/>
              <w:adjustRightInd w:val="0"/>
              <w:spacing w:line="280" w:lineRule="exact"/>
              <w:ind w:firstLine="709"/>
              <w:jc w:val="center"/>
              <w:rPr>
                <w:sz w:val="30"/>
                <w:szCs w:val="30"/>
              </w:rPr>
            </w:pPr>
            <w:r w:rsidRPr="00831F64">
              <w:rPr>
                <w:sz w:val="30"/>
                <w:szCs w:val="30"/>
                <w:lang w:val="en-US"/>
              </w:rPr>
              <w:t>x</w:t>
            </w:r>
            <w:r w:rsidR="00CC2517" w:rsidRPr="00831F64">
              <w:rPr>
                <w:sz w:val="30"/>
                <w:szCs w:val="30"/>
              </w:rPr>
              <w:t>х</w:t>
            </w:r>
          </w:p>
        </w:tc>
        <w:tc>
          <w:tcPr>
            <w:tcW w:w="709" w:type="dxa"/>
            <w:tcBorders>
              <w:top w:val="single" w:sz="4" w:space="0" w:color="auto"/>
            </w:tcBorders>
            <w:vAlign w:val="bottom"/>
          </w:tcPr>
          <w:p w:rsidR="00CC2517" w:rsidRPr="00831F64" w:rsidRDefault="00831F64" w:rsidP="00831F64">
            <w:pPr>
              <w:autoSpaceDE w:val="0"/>
              <w:autoSpaceDN w:val="0"/>
              <w:adjustRightInd w:val="0"/>
              <w:spacing w:line="280" w:lineRule="exact"/>
              <w:ind w:firstLine="709"/>
              <w:jc w:val="center"/>
              <w:rPr>
                <w:sz w:val="30"/>
                <w:szCs w:val="30"/>
              </w:rPr>
            </w:pPr>
            <w:r w:rsidRPr="00831F64">
              <w:rPr>
                <w:sz w:val="30"/>
                <w:szCs w:val="30"/>
                <w:lang w:val="en-US"/>
              </w:rPr>
              <w:t>x</w:t>
            </w:r>
            <w:r w:rsidR="00CC2517" w:rsidRPr="00831F64">
              <w:rPr>
                <w:sz w:val="30"/>
                <w:szCs w:val="30"/>
              </w:rPr>
              <w:t>х</w:t>
            </w:r>
          </w:p>
        </w:tc>
        <w:tc>
          <w:tcPr>
            <w:tcW w:w="709" w:type="dxa"/>
            <w:tcBorders>
              <w:top w:val="single" w:sz="4" w:space="0" w:color="auto"/>
            </w:tcBorders>
            <w:vAlign w:val="bottom"/>
          </w:tcPr>
          <w:p w:rsidR="00CC2517" w:rsidRPr="00831F64" w:rsidRDefault="00CC2517" w:rsidP="00831F64">
            <w:pPr>
              <w:autoSpaceDE w:val="0"/>
              <w:autoSpaceDN w:val="0"/>
              <w:adjustRightInd w:val="0"/>
              <w:spacing w:line="280" w:lineRule="exact"/>
              <w:ind w:firstLine="709"/>
              <w:jc w:val="center"/>
              <w:outlineLvl w:val="0"/>
              <w:rPr>
                <w:sz w:val="30"/>
                <w:szCs w:val="30"/>
              </w:rPr>
            </w:pPr>
          </w:p>
        </w:tc>
        <w:tc>
          <w:tcPr>
            <w:tcW w:w="708" w:type="dxa"/>
            <w:tcBorders>
              <w:top w:val="single" w:sz="4" w:space="0" w:color="auto"/>
            </w:tcBorders>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tcBorders>
              <w:top w:val="single" w:sz="4" w:space="0" w:color="auto"/>
            </w:tcBorders>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tcBorders>
              <w:top w:val="single" w:sz="4" w:space="0" w:color="auto"/>
            </w:tcBorders>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tcBorders>
              <w:top w:val="single" w:sz="4" w:space="0" w:color="auto"/>
            </w:tcBorders>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8" w:type="dxa"/>
            <w:tcBorders>
              <w:top w:val="single" w:sz="4" w:space="0" w:color="auto"/>
            </w:tcBorders>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tcBorders>
              <w:top w:val="single" w:sz="4" w:space="0" w:color="auto"/>
            </w:tcBorders>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tcBorders>
              <w:top w:val="single" w:sz="4" w:space="0" w:color="auto"/>
            </w:tcBorders>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tcBorders>
              <w:top w:val="single" w:sz="4" w:space="0" w:color="auto"/>
            </w:tcBorders>
            <w:vAlign w:val="bottom"/>
          </w:tcPr>
          <w:p w:rsidR="00CC2517" w:rsidRPr="00BF1A3E" w:rsidRDefault="00CC2517" w:rsidP="00831F64">
            <w:pPr>
              <w:autoSpaceDE w:val="0"/>
              <w:autoSpaceDN w:val="0"/>
              <w:adjustRightInd w:val="0"/>
              <w:ind w:firstLine="709"/>
              <w:jc w:val="center"/>
              <w:rPr>
                <w:sz w:val="30"/>
                <w:szCs w:val="30"/>
              </w:rPr>
            </w:pPr>
          </w:p>
        </w:tc>
      </w:tr>
      <w:tr w:rsidR="00CC2517" w:rsidRPr="00BF1A3E" w:rsidTr="00831F64">
        <w:tc>
          <w:tcPr>
            <w:tcW w:w="1926" w:type="dxa"/>
            <w:vAlign w:val="bottom"/>
          </w:tcPr>
          <w:p w:rsidR="00CC2517" w:rsidRPr="00831F64" w:rsidRDefault="00CC2517" w:rsidP="00831F64">
            <w:pPr>
              <w:autoSpaceDE w:val="0"/>
              <w:autoSpaceDN w:val="0"/>
              <w:adjustRightInd w:val="0"/>
              <w:spacing w:line="280" w:lineRule="exact"/>
              <w:rPr>
                <w:sz w:val="30"/>
                <w:szCs w:val="30"/>
              </w:rPr>
            </w:pPr>
            <w:r w:rsidRPr="00831F64">
              <w:rPr>
                <w:sz w:val="30"/>
                <w:szCs w:val="30"/>
              </w:rPr>
              <w:t>21 - 100</w:t>
            </w:r>
          </w:p>
        </w:tc>
        <w:tc>
          <w:tcPr>
            <w:tcW w:w="706"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831F64" w:rsidRDefault="00831F64" w:rsidP="00831F64">
            <w:pPr>
              <w:autoSpaceDE w:val="0"/>
              <w:autoSpaceDN w:val="0"/>
              <w:adjustRightInd w:val="0"/>
              <w:spacing w:line="280" w:lineRule="exact"/>
              <w:ind w:firstLine="709"/>
              <w:jc w:val="center"/>
              <w:rPr>
                <w:sz w:val="30"/>
                <w:szCs w:val="30"/>
              </w:rPr>
            </w:pPr>
            <w:r w:rsidRPr="00831F64">
              <w:rPr>
                <w:sz w:val="30"/>
                <w:szCs w:val="30"/>
                <w:lang w:val="en-US"/>
              </w:rPr>
              <w:t>x</w:t>
            </w:r>
            <w:r w:rsidR="00CC2517" w:rsidRPr="00831F64">
              <w:rPr>
                <w:sz w:val="30"/>
                <w:szCs w:val="30"/>
              </w:rPr>
              <w:t>х</w:t>
            </w:r>
          </w:p>
        </w:tc>
        <w:tc>
          <w:tcPr>
            <w:tcW w:w="709" w:type="dxa"/>
            <w:vAlign w:val="bottom"/>
          </w:tcPr>
          <w:p w:rsidR="00CC2517" w:rsidRPr="00831F64" w:rsidRDefault="00831F64" w:rsidP="00831F64">
            <w:pPr>
              <w:autoSpaceDE w:val="0"/>
              <w:autoSpaceDN w:val="0"/>
              <w:adjustRightInd w:val="0"/>
              <w:spacing w:line="280" w:lineRule="exact"/>
              <w:ind w:firstLine="709"/>
              <w:jc w:val="center"/>
              <w:rPr>
                <w:sz w:val="30"/>
                <w:szCs w:val="30"/>
              </w:rPr>
            </w:pPr>
            <w:r w:rsidRPr="00831F64">
              <w:rPr>
                <w:sz w:val="30"/>
                <w:szCs w:val="30"/>
                <w:lang w:val="en-US"/>
              </w:rPr>
              <w:t>x</w:t>
            </w:r>
            <w:r w:rsidR="00CC2517" w:rsidRPr="00831F64">
              <w:rPr>
                <w:sz w:val="30"/>
                <w:szCs w:val="30"/>
              </w:rPr>
              <w:t>х</w:t>
            </w:r>
          </w:p>
        </w:tc>
        <w:tc>
          <w:tcPr>
            <w:tcW w:w="709" w:type="dxa"/>
            <w:vAlign w:val="bottom"/>
          </w:tcPr>
          <w:p w:rsidR="00CC2517" w:rsidRPr="00831F64" w:rsidRDefault="00831F64" w:rsidP="00831F64">
            <w:pPr>
              <w:autoSpaceDE w:val="0"/>
              <w:autoSpaceDN w:val="0"/>
              <w:adjustRightInd w:val="0"/>
              <w:spacing w:line="280" w:lineRule="exact"/>
              <w:ind w:firstLine="709"/>
              <w:jc w:val="center"/>
              <w:rPr>
                <w:sz w:val="30"/>
                <w:szCs w:val="30"/>
              </w:rPr>
            </w:pPr>
            <w:r w:rsidRPr="00831F64">
              <w:rPr>
                <w:sz w:val="30"/>
                <w:szCs w:val="30"/>
                <w:lang w:val="en-US"/>
              </w:rPr>
              <w:t>x</w:t>
            </w:r>
            <w:r w:rsidR="00CC2517" w:rsidRPr="00831F64">
              <w:rPr>
                <w:sz w:val="30"/>
                <w:szCs w:val="30"/>
              </w:rPr>
              <w:t>х</w:t>
            </w:r>
          </w:p>
        </w:tc>
        <w:tc>
          <w:tcPr>
            <w:tcW w:w="708"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8"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ind w:firstLine="709"/>
              <w:jc w:val="center"/>
              <w:rPr>
                <w:sz w:val="30"/>
                <w:szCs w:val="30"/>
              </w:rPr>
            </w:pPr>
          </w:p>
        </w:tc>
      </w:tr>
      <w:tr w:rsidR="00CC2517" w:rsidRPr="00BF1A3E" w:rsidTr="00831F64">
        <w:tc>
          <w:tcPr>
            <w:tcW w:w="1926" w:type="dxa"/>
            <w:vAlign w:val="bottom"/>
          </w:tcPr>
          <w:p w:rsidR="00CC2517" w:rsidRPr="00831F64" w:rsidRDefault="00CC2517" w:rsidP="00831F64">
            <w:pPr>
              <w:autoSpaceDE w:val="0"/>
              <w:autoSpaceDN w:val="0"/>
              <w:adjustRightInd w:val="0"/>
              <w:spacing w:line="280" w:lineRule="exact"/>
              <w:rPr>
                <w:sz w:val="30"/>
                <w:szCs w:val="30"/>
              </w:rPr>
            </w:pPr>
            <w:r w:rsidRPr="00831F64">
              <w:rPr>
                <w:sz w:val="30"/>
                <w:szCs w:val="30"/>
              </w:rPr>
              <w:t>101 - 300</w:t>
            </w:r>
          </w:p>
        </w:tc>
        <w:tc>
          <w:tcPr>
            <w:tcW w:w="706"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831F64" w:rsidRDefault="00831F64" w:rsidP="00831F64">
            <w:pPr>
              <w:autoSpaceDE w:val="0"/>
              <w:autoSpaceDN w:val="0"/>
              <w:adjustRightInd w:val="0"/>
              <w:spacing w:line="280" w:lineRule="exact"/>
              <w:ind w:firstLine="709"/>
              <w:jc w:val="center"/>
              <w:rPr>
                <w:sz w:val="30"/>
                <w:szCs w:val="30"/>
              </w:rPr>
            </w:pPr>
            <w:r w:rsidRPr="00831F64">
              <w:rPr>
                <w:sz w:val="30"/>
                <w:szCs w:val="30"/>
                <w:lang w:val="en-US"/>
              </w:rPr>
              <w:t>x</w:t>
            </w:r>
            <w:r w:rsidR="00CC2517" w:rsidRPr="00831F64">
              <w:rPr>
                <w:sz w:val="30"/>
                <w:szCs w:val="30"/>
              </w:rPr>
              <w:t>х</w:t>
            </w:r>
          </w:p>
        </w:tc>
        <w:tc>
          <w:tcPr>
            <w:tcW w:w="709" w:type="dxa"/>
            <w:vAlign w:val="bottom"/>
          </w:tcPr>
          <w:p w:rsidR="00CC2517" w:rsidRPr="00831F64" w:rsidRDefault="00831F64" w:rsidP="00831F64">
            <w:pPr>
              <w:autoSpaceDE w:val="0"/>
              <w:autoSpaceDN w:val="0"/>
              <w:adjustRightInd w:val="0"/>
              <w:spacing w:line="280" w:lineRule="exact"/>
              <w:ind w:firstLine="709"/>
              <w:jc w:val="center"/>
              <w:rPr>
                <w:sz w:val="30"/>
                <w:szCs w:val="30"/>
              </w:rPr>
            </w:pPr>
            <w:r w:rsidRPr="00831F64">
              <w:rPr>
                <w:sz w:val="30"/>
                <w:szCs w:val="30"/>
                <w:lang w:val="en-US"/>
              </w:rPr>
              <w:t>x</w:t>
            </w:r>
            <w:r w:rsidR="00CC2517" w:rsidRPr="00831F64">
              <w:rPr>
                <w:sz w:val="30"/>
                <w:szCs w:val="30"/>
              </w:rPr>
              <w:t>х</w:t>
            </w:r>
          </w:p>
        </w:tc>
        <w:tc>
          <w:tcPr>
            <w:tcW w:w="708" w:type="dxa"/>
            <w:vAlign w:val="bottom"/>
          </w:tcPr>
          <w:p w:rsidR="00CC2517" w:rsidRPr="00831F64" w:rsidRDefault="00831F64" w:rsidP="00831F64">
            <w:pPr>
              <w:autoSpaceDE w:val="0"/>
              <w:autoSpaceDN w:val="0"/>
              <w:adjustRightInd w:val="0"/>
              <w:spacing w:line="280" w:lineRule="exact"/>
              <w:ind w:firstLine="709"/>
              <w:jc w:val="center"/>
              <w:rPr>
                <w:sz w:val="30"/>
                <w:szCs w:val="30"/>
              </w:rPr>
            </w:pPr>
            <w:r w:rsidRPr="00831F64">
              <w:rPr>
                <w:sz w:val="30"/>
                <w:szCs w:val="30"/>
                <w:lang w:val="en-US"/>
              </w:rPr>
              <w:t>x</w:t>
            </w:r>
            <w:r w:rsidR="00CC2517" w:rsidRPr="00831F64">
              <w:rPr>
                <w:sz w:val="30"/>
                <w:szCs w:val="30"/>
              </w:rPr>
              <w:t>х</w:t>
            </w:r>
          </w:p>
        </w:tc>
        <w:tc>
          <w:tcPr>
            <w:tcW w:w="709"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8"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ind w:firstLine="709"/>
              <w:jc w:val="center"/>
              <w:rPr>
                <w:sz w:val="30"/>
                <w:szCs w:val="30"/>
              </w:rPr>
            </w:pPr>
          </w:p>
        </w:tc>
      </w:tr>
      <w:tr w:rsidR="00CC2517" w:rsidRPr="00BF1A3E" w:rsidTr="00831F64">
        <w:tc>
          <w:tcPr>
            <w:tcW w:w="1926" w:type="dxa"/>
            <w:vAlign w:val="bottom"/>
          </w:tcPr>
          <w:p w:rsidR="00CC2517" w:rsidRPr="00831F64" w:rsidRDefault="00CC2517" w:rsidP="00831F64">
            <w:pPr>
              <w:autoSpaceDE w:val="0"/>
              <w:autoSpaceDN w:val="0"/>
              <w:adjustRightInd w:val="0"/>
              <w:spacing w:line="280" w:lineRule="exact"/>
              <w:rPr>
                <w:sz w:val="30"/>
                <w:szCs w:val="30"/>
              </w:rPr>
            </w:pPr>
            <w:r w:rsidRPr="00831F64">
              <w:rPr>
                <w:sz w:val="30"/>
                <w:szCs w:val="30"/>
              </w:rPr>
              <w:t>301 - 600</w:t>
            </w:r>
          </w:p>
        </w:tc>
        <w:tc>
          <w:tcPr>
            <w:tcW w:w="706"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831F64" w:rsidRDefault="00831F64" w:rsidP="00831F64">
            <w:pPr>
              <w:autoSpaceDE w:val="0"/>
              <w:autoSpaceDN w:val="0"/>
              <w:adjustRightInd w:val="0"/>
              <w:spacing w:line="280" w:lineRule="exact"/>
              <w:ind w:firstLine="709"/>
              <w:jc w:val="center"/>
              <w:rPr>
                <w:sz w:val="30"/>
                <w:szCs w:val="30"/>
              </w:rPr>
            </w:pPr>
            <w:r w:rsidRPr="00831F64">
              <w:rPr>
                <w:sz w:val="30"/>
                <w:szCs w:val="30"/>
                <w:lang w:val="en-US"/>
              </w:rPr>
              <w:t>x</w:t>
            </w:r>
            <w:r w:rsidR="00CC2517" w:rsidRPr="00831F64">
              <w:rPr>
                <w:sz w:val="30"/>
                <w:szCs w:val="30"/>
              </w:rPr>
              <w:t>х</w:t>
            </w:r>
          </w:p>
        </w:tc>
        <w:tc>
          <w:tcPr>
            <w:tcW w:w="708" w:type="dxa"/>
            <w:vAlign w:val="bottom"/>
          </w:tcPr>
          <w:p w:rsidR="00CC2517" w:rsidRPr="00831F64" w:rsidRDefault="00831F64" w:rsidP="00831F64">
            <w:pPr>
              <w:autoSpaceDE w:val="0"/>
              <w:autoSpaceDN w:val="0"/>
              <w:adjustRightInd w:val="0"/>
              <w:spacing w:line="280" w:lineRule="exact"/>
              <w:ind w:firstLine="709"/>
              <w:jc w:val="center"/>
              <w:rPr>
                <w:sz w:val="30"/>
                <w:szCs w:val="30"/>
              </w:rPr>
            </w:pPr>
            <w:r w:rsidRPr="00831F64">
              <w:rPr>
                <w:sz w:val="30"/>
                <w:szCs w:val="30"/>
                <w:lang w:val="en-US"/>
              </w:rPr>
              <w:t>x</w:t>
            </w:r>
            <w:r w:rsidR="00CC2517" w:rsidRPr="00831F64">
              <w:rPr>
                <w:sz w:val="30"/>
                <w:szCs w:val="30"/>
              </w:rPr>
              <w:t>х</w:t>
            </w:r>
          </w:p>
        </w:tc>
        <w:tc>
          <w:tcPr>
            <w:tcW w:w="709" w:type="dxa"/>
            <w:vAlign w:val="bottom"/>
          </w:tcPr>
          <w:p w:rsidR="00CC2517" w:rsidRPr="00831F64" w:rsidRDefault="00831F64" w:rsidP="00831F64">
            <w:pPr>
              <w:autoSpaceDE w:val="0"/>
              <w:autoSpaceDN w:val="0"/>
              <w:adjustRightInd w:val="0"/>
              <w:spacing w:line="280" w:lineRule="exact"/>
              <w:ind w:firstLine="709"/>
              <w:jc w:val="center"/>
              <w:rPr>
                <w:sz w:val="30"/>
                <w:szCs w:val="30"/>
              </w:rPr>
            </w:pPr>
            <w:r w:rsidRPr="00831F64">
              <w:rPr>
                <w:sz w:val="30"/>
                <w:szCs w:val="30"/>
                <w:lang w:val="en-US"/>
              </w:rPr>
              <w:t>x</w:t>
            </w:r>
            <w:r w:rsidR="00CC2517" w:rsidRPr="00831F64">
              <w:rPr>
                <w:sz w:val="30"/>
                <w:szCs w:val="30"/>
              </w:rPr>
              <w:t>х</w:t>
            </w:r>
          </w:p>
        </w:tc>
        <w:tc>
          <w:tcPr>
            <w:tcW w:w="709"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8"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ind w:firstLine="709"/>
              <w:jc w:val="center"/>
              <w:rPr>
                <w:sz w:val="30"/>
                <w:szCs w:val="30"/>
              </w:rPr>
            </w:pPr>
          </w:p>
        </w:tc>
      </w:tr>
      <w:tr w:rsidR="00CC2517" w:rsidRPr="00BF1A3E" w:rsidTr="00831F64">
        <w:tc>
          <w:tcPr>
            <w:tcW w:w="1926" w:type="dxa"/>
            <w:vAlign w:val="bottom"/>
          </w:tcPr>
          <w:p w:rsidR="00CC2517" w:rsidRPr="00831F64" w:rsidRDefault="00CC2517" w:rsidP="00831F64">
            <w:pPr>
              <w:autoSpaceDE w:val="0"/>
              <w:autoSpaceDN w:val="0"/>
              <w:adjustRightInd w:val="0"/>
              <w:spacing w:line="280" w:lineRule="exact"/>
              <w:rPr>
                <w:sz w:val="30"/>
                <w:szCs w:val="30"/>
              </w:rPr>
            </w:pPr>
            <w:r w:rsidRPr="00831F64">
              <w:rPr>
                <w:sz w:val="30"/>
                <w:szCs w:val="30"/>
              </w:rPr>
              <w:t>601 - 1200</w:t>
            </w:r>
          </w:p>
        </w:tc>
        <w:tc>
          <w:tcPr>
            <w:tcW w:w="706"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8" w:type="dxa"/>
            <w:vAlign w:val="bottom"/>
          </w:tcPr>
          <w:p w:rsidR="00CC2517" w:rsidRPr="00831F64" w:rsidRDefault="00831F64" w:rsidP="00831F64">
            <w:pPr>
              <w:autoSpaceDE w:val="0"/>
              <w:autoSpaceDN w:val="0"/>
              <w:adjustRightInd w:val="0"/>
              <w:spacing w:line="280" w:lineRule="exact"/>
              <w:ind w:firstLine="709"/>
              <w:jc w:val="center"/>
              <w:rPr>
                <w:sz w:val="30"/>
                <w:szCs w:val="30"/>
              </w:rPr>
            </w:pPr>
            <w:r w:rsidRPr="00831F64">
              <w:rPr>
                <w:sz w:val="30"/>
                <w:szCs w:val="30"/>
                <w:lang w:val="en-US"/>
              </w:rPr>
              <w:t>x</w:t>
            </w:r>
            <w:r w:rsidR="00CC2517" w:rsidRPr="00831F64">
              <w:rPr>
                <w:sz w:val="30"/>
                <w:szCs w:val="30"/>
              </w:rPr>
              <w:t>х</w:t>
            </w:r>
          </w:p>
        </w:tc>
        <w:tc>
          <w:tcPr>
            <w:tcW w:w="709" w:type="dxa"/>
            <w:vAlign w:val="bottom"/>
          </w:tcPr>
          <w:p w:rsidR="00CC2517" w:rsidRPr="00831F64" w:rsidRDefault="00831F64" w:rsidP="00831F64">
            <w:pPr>
              <w:autoSpaceDE w:val="0"/>
              <w:autoSpaceDN w:val="0"/>
              <w:adjustRightInd w:val="0"/>
              <w:spacing w:line="280" w:lineRule="exact"/>
              <w:ind w:firstLine="709"/>
              <w:jc w:val="center"/>
              <w:rPr>
                <w:sz w:val="30"/>
                <w:szCs w:val="30"/>
              </w:rPr>
            </w:pPr>
            <w:r w:rsidRPr="00831F64">
              <w:rPr>
                <w:sz w:val="30"/>
                <w:szCs w:val="30"/>
                <w:lang w:val="en-US"/>
              </w:rPr>
              <w:t>x</w:t>
            </w:r>
            <w:r w:rsidR="00CC2517" w:rsidRPr="00831F64">
              <w:rPr>
                <w:sz w:val="30"/>
                <w:szCs w:val="30"/>
              </w:rPr>
              <w:t>х</w:t>
            </w:r>
          </w:p>
        </w:tc>
        <w:tc>
          <w:tcPr>
            <w:tcW w:w="709" w:type="dxa"/>
            <w:vAlign w:val="bottom"/>
          </w:tcPr>
          <w:p w:rsidR="00CC2517" w:rsidRPr="00831F64" w:rsidRDefault="00831F64" w:rsidP="00831F64">
            <w:pPr>
              <w:autoSpaceDE w:val="0"/>
              <w:autoSpaceDN w:val="0"/>
              <w:adjustRightInd w:val="0"/>
              <w:spacing w:line="280" w:lineRule="exact"/>
              <w:ind w:firstLine="709"/>
              <w:jc w:val="center"/>
              <w:rPr>
                <w:sz w:val="30"/>
                <w:szCs w:val="30"/>
              </w:rPr>
            </w:pPr>
            <w:r w:rsidRPr="00831F64">
              <w:rPr>
                <w:sz w:val="30"/>
                <w:szCs w:val="30"/>
                <w:lang w:val="en-US"/>
              </w:rPr>
              <w:t>x</w:t>
            </w:r>
            <w:r w:rsidR="00CC2517" w:rsidRPr="00831F64">
              <w:rPr>
                <w:sz w:val="30"/>
                <w:szCs w:val="30"/>
              </w:rPr>
              <w:t>х</w:t>
            </w:r>
          </w:p>
        </w:tc>
        <w:tc>
          <w:tcPr>
            <w:tcW w:w="709"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8"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ind w:firstLine="709"/>
              <w:jc w:val="center"/>
              <w:rPr>
                <w:sz w:val="30"/>
                <w:szCs w:val="30"/>
              </w:rPr>
            </w:pPr>
          </w:p>
        </w:tc>
      </w:tr>
      <w:tr w:rsidR="00CC2517" w:rsidRPr="00BF1A3E" w:rsidTr="00831F64">
        <w:tc>
          <w:tcPr>
            <w:tcW w:w="1926" w:type="dxa"/>
            <w:vAlign w:val="bottom"/>
          </w:tcPr>
          <w:p w:rsidR="00CC2517" w:rsidRPr="00831F64" w:rsidRDefault="00CC2517" w:rsidP="00831F64">
            <w:pPr>
              <w:autoSpaceDE w:val="0"/>
              <w:autoSpaceDN w:val="0"/>
              <w:adjustRightInd w:val="0"/>
              <w:spacing w:line="280" w:lineRule="exact"/>
              <w:rPr>
                <w:sz w:val="30"/>
                <w:szCs w:val="30"/>
              </w:rPr>
            </w:pPr>
            <w:r w:rsidRPr="00831F64">
              <w:rPr>
                <w:sz w:val="30"/>
                <w:szCs w:val="30"/>
              </w:rPr>
              <w:t>1201 - 2500</w:t>
            </w:r>
          </w:p>
        </w:tc>
        <w:tc>
          <w:tcPr>
            <w:tcW w:w="706"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8"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831F64" w:rsidRDefault="00831F64" w:rsidP="00831F64">
            <w:pPr>
              <w:autoSpaceDE w:val="0"/>
              <w:autoSpaceDN w:val="0"/>
              <w:adjustRightInd w:val="0"/>
              <w:spacing w:line="280" w:lineRule="exact"/>
              <w:ind w:firstLine="709"/>
              <w:jc w:val="center"/>
              <w:rPr>
                <w:sz w:val="30"/>
                <w:szCs w:val="30"/>
              </w:rPr>
            </w:pPr>
            <w:r w:rsidRPr="00831F64">
              <w:rPr>
                <w:sz w:val="30"/>
                <w:szCs w:val="30"/>
                <w:lang w:val="en-US"/>
              </w:rPr>
              <w:t>x</w:t>
            </w:r>
            <w:r w:rsidR="00CC2517" w:rsidRPr="00831F64">
              <w:rPr>
                <w:sz w:val="30"/>
                <w:szCs w:val="30"/>
              </w:rPr>
              <w:t>х</w:t>
            </w:r>
          </w:p>
        </w:tc>
        <w:tc>
          <w:tcPr>
            <w:tcW w:w="709" w:type="dxa"/>
            <w:vAlign w:val="bottom"/>
          </w:tcPr>
          <w:p w:rsidR="00CC2517" w:rsidRPr="00831F64" w:rsidRDefault="00831F64" w:rsidP="00831F64">
            <w:pPr>
              <w:autoSpaceDE w:val="0"/>
              <w:autoSpaceDN w:val="0"/>
              <w:adjustRightInd w:val="0"/>
              <w:spacing w:line="280" w:lineRule="exact"/>
              <w:ind w:firstLine="709"/>
              <w:jc w:val="center"/>
              <w:rPr>
                <w:sz w:val="30"/>
                <w:szCs w:val="30"/>
              </w:rPr>
            </w:pPr>
            <w:r w:rsidRPr="00831F64">
              <w:rPr>
                <w:sz w:val="30"/>
                <w:szCs w:val="30"/>
                <w:lang w:val="en-US"/>
              </w:rPr>
              <w:t>x</w:t>
            </w:r>
            <w:r w:rsidR="00CC2517" w:rsidRPr="00831F64">
              <w:rPr>
                <w:sz w:val="30"/>
                <w:szCs w:val="30"/>
              </w:rPr>
              <w:t>х</w:t>
            </w:r>
          </w:p>
        </w:tc>
        <w:tc>
          <w:tcPr>
            <w:tcW w:w="709" w:type="dxa"/>
            <w:vAlign w:val="bottom"/>
          </w:tcPr>
          <w:p w:rsidR="00CC2517" w:rsidRPr="00BF1A3E" w:rsidRDefault="00831F64" w:rsidP="00831F64">
            <w:pPr>
              <w:autoSpaceDE w:val="0"/>
              <w:autoSpaceDN w:val="0"/>
              <w:adjustRightInd w:val="0"/>
              <w:spacing w:line="280" w:lineRule="exact"/>
              <w:ind w:firstLine="709"/>
              <w:jc w:val="center"/>
              <w:rPr>
                <w:sz w:val="30"/>
                <w:szCs w:val="30"/>
              </w:rPr>
            </w:pPr>
            <w:r>
              <w:rPr>
                <w:sz w:val="30"/>
                <w:szCs w:val="30"/>
                <w:lang w:val="en-US"/>
              </w:rPr>
              <w:t>x</w:t>
            </w:r>
            <w:r w:rsidR="00CC2517" w:rsidRPr="00BF1A3E">
              <w:rPr>
                <w:sz w:val="30"/>
                <w:szCs w:val="30"/>
              </w:rPr>
              <w:t>х</w:t>
            </w:r>
          </w:p>
        </w:tc>
        <w:tc>
          <w:tcPr>
            <w:tcW w:w="708"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ind w:firstLine="709"/>
              <w:jc w:val="center"/>
              <w:rPr>
                <w:sz w:val="30"/>
                <w:szCs w:val="30"/>
              </w:rPr>
            </w:pPr>
          </w:p>
        </w:tc>
      </w:tr>
      <w:tr w:rsidR="00CC2517" w:rsidRPr="00BF1A3E" w:rsidTr="00831F64">
        <w:tc>
          <w:tcPr>
            <w:tcW w:w="1926" w:type="dxa"/>
            <w:vAlign w:val="bottom"/>
          </w:tcPr>
          <w:p w:rsidR="00CC2517" w:rsidRPr="00831F64" w:rsidRDefault="00CC2517" w:rsidP="00831F64">
            <w:pPr>
              <w:autoSpaceDE w:val="0"/>
              <w:autoSpaceDN w:val="0"/>
              <w:adjustRightInd w:val="0"/>
              <w:spacing w:line="280" w:lineRule="exact"/>
              <w:rPr>
                <w:sz w:val="30"/>
                <w:szCs w:val="30"/>
              </w:rPr>
            </w:pPr>
            <w:r w:rsidRPr="00831F64">
              <w:rPr>
                <w:sz w:val="30"/>
                <w:szCs w:val="30"/>
              </w:rPr>
              <w:t>2501 - 5000</w:t>
            </w:r>
          </w:p>
        </w:tc>
        <w:tc>
          <w:tcPr>
            <w:tcW w:w="706"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8"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831F64" w:rsidRDefault="00831F64" w:rsidP="00831F64">
            <w:pPr>
              <w:autoSpaceDE w:val="0"/>
              <w:autoSpaceDN w:val="0"/>
              <w:adjustRightInd w:val="0"/>
              <w:spacing w:line="280" w:lineRule="exact"/>
              <w:ind w:firstLine="709"/>
              <w:jc w:val="center"/>
              <w:rPr>
                <w:sz w:val="30"/>
                <w:szCs w:val="30"/>
              </w:rPr>
            </w:pPr>
            <w:r w:rsidRPr="00831F64">
              <w:rPr>
                <w:sz w:val="30"/>
                <w:szCs w:val="30"/>
                <w:lang w:val="en-US"/>
              </w:rPr>
              <w:t>x</w:t>
            </w:r>
            <w:r w:rsidR="00CC2517" w:rsidRPr="00831F64">
              <w:rPr>
                <w:sz w:val="30"/>
                <w:szCs w:val="30"/>
              </w:rPr>
              <w:t>х</w:t>
            </w:r>
          </w:p>
        </w:tc>
        <w:tc>
          <w:tcPr>
            <w:tcW w:w="709" w:type="dxa"/>
            <w:vAlign w:val="bottom"/>
          </w:tcPr>
          <w:p w:rsidR="00CC2517" w:rsidRPr="00BF1A3E" w:rsidRDefault="00831F64" w:rsidP="00831F64">
            <w:pPr>
              <w:autoSpaceDE w:val="0"/>
              <w:autoSpaceDN w:val="0"/>
              <w:adjustRightInd w:val="0"/>
              <w:spacing w:line="280" w:lineRule="exact"/>
              <w:ind w:firstLine="709"/>
              <w:jc w:val="center"/>
              <w:rPr>
                <w:sz w:val="30"/>
                <w:szCs w:val="30"/>
              </w:rPr>
            </w:pPr>
            <w:r>
              <w:rPr>
                <w:sz w:val="30"/>
                <w:szCs w:val="30"/>
                <w:lang w:val="en-US"/>
              </w:rPr>
              <w:t>x</w:t>
            </w:r>
            <w:r w:rsidR="00CC2517" w:rsidRPr="00BF1A3E">
              <w:rPr>
                <w:sz w:val="30"/>
                <w:szCs w:val="30"/>
              </w:rPr>
              <w:t>х</w:t>
            </w:r>
          </w:p>
        </w:tc>
        <w:tc>
          <w:tcPr>
            <w:tcW w:w="708" w:type="dxa"/>
            <w:vAlign w:val="bottom"/>
          </w:tcPr>
          <w:p w:rsidR="00CC2517" w:rsidRPr="00BF1A3E" w:rsidRDefault="00831F64" w:rsidP="00831F64">
            <w:pPr>
              <w:autoSpaceDE w:val="0"/>
              <w:autoSpaceDN w:val="0"/>
              <w:adjustRightInd w:val="0"/>
              <w:spacing w:line="280" w:lineRule="exact"/>
              <w:ind w:firstLine="709"/>
              <w:jc w:val="center"/>
              <w:rPr>
                <w:sz w:val="30"/>
                <w:szCs w:val="30"/>
              </w:rPr>
            </w:pPr>
            <w:r>
              <w:rPr>
                <w:sz w:val="30"/>
                <w:szCs w:val="30"/>
                <w:lang w:val="en-US"/>
              </w:rPr>
              <w:t>x</w:t>
            </w:r>
            <w:r w:rsidR="00CC2517" w:rsidRPr="00BF1A3E">
              <w:rPr>
                <w:sz w:val="30"/>
                <w:szCs w:val="30"/>
              </w:rPr>
              <w:t>х</w:t>
            </w:r>
          </w:p>
        </w:tc>
        <w:tc>
          <w:tcPr>
            <w:tcW w:w="709"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ind w:firstLine="709"/>
              <w:jc w:val="center"/>
              <w:rPr>
                <w:sz w:val="30"/>
                <w:szCs w:val="30"/>
              </w:rPr>
            </w:pPr>
          </w:p>
        </w:tc>
      </w:tr>
      <w:tr w:rsidR="00CC2517" w:rsidRPr="00BF1A3E" w:rsidTr="00831F64">
        <w:tc>
          <w:tcPr>
            <w:tcW w:w="1926" w:type="dxa"/>
            <w:vAlign w:val="bottom"/>
          </w:tcPr>
          <w:p w:rsidR="00CC2517" w:rsidRPr="00831F64" w:rsidRDefault="00CC2517" w:rsidP="00831F64">
            <w:pPr>
              <w:autoSpaceDE w:val="0"/>
              <w:autoSpaceDN w:val="0"/>
              <w:adjustRightInd w:val="0"/>
              <w:spacing w:line="280" w:lineRule="exact"/>
              <w:rPr>
                <w:sz w:val="30"/>
                <w:szCs w:val="30"/>
              </w:rPr>
            </w:pPr>
            <w:r w:rsidRPr="00831F64">
              <w:rPr>
                <w:sz w:val="30"/>
                <w:szCs w:val="30"/>
              </w:rPr>
              <w:t>5001 - 10000</w:t>
            </w:r>
          </w:p>
        </w:tc>
        <w:tc>
          <w:tcPr>
            <w:tcW w:w="706"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8"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831F64"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831F64" w:rsidP="00831F64">
            <w:pPr>
              <w:autoSpaceDE w:val="0"/>
              <w:autoSpaceDN w:val="0"/>
              <w:adjustRightInd w:val="0"/>
              <w:spacing w:line="280" w:lineRule="exact"/>
              <w:ind w:firstLine="709"/>
              <w:jc w:val="center"/>
              <w:rPr>
                <w:sz w:val="30"/>
                <w:szCs w:val="30"/>
              </w:rPr>
            </w:pPr>
            <w:r>
              <w:rPr>
                <w:sz w:val="30"/>
                <w:szCs w:val="30"/>
                <w:lang w:val="en-US"/>
              </w:rPr>
              <w:t>x</w:t>
            </w:r>
            <w:r w:rsidR="00CC2517" w:rsidRPr="00BF1A3E">
              <w:rPr>
                <w:sz w:val="30"/>
                <w:szCs w:val="30"/>
              </w:rPr>
              <w:t>х</w:t>
            </w:r>
          </w:p>
        </w:tc>
        <w:tc>
          <w:tcPr>
            <w:tcW w:w="708" w:type="dxa"/>
            <w:vAlign w:val="bottom"/>
          </w:tcPr>
          <w:p w:rsidR="00CC2517" w:rsidRPr="00BF1A3E" w:rsidRDefault="00831F64" w:rsidP="00831F64">
            <w:pPr>
              <w:autoSpaceDE w:val="0"/>
              <w:autoSpaceDN w:val="0"/>
              <w:adjustRightInd w:val="0"/>
              <w:spacing w:line="280" w:lineRule="exact"/>
              <w:ind w:firstLine="709"/>
              <w:jc w:val="center"/>
              <w:rPr>
                <w:sz w:val="30"/>
                <w:szCs w:val="30"/>
              </w:rPr>
            </w:pPr>
            <w:r>
              <w:rPr>
                <w:sz w:val="30"/>
                <w:szCs w:val="30"/>
                <w:lang w:val="en-US"/>
              </w:rPr>
              <w:t>x</w:t>
            </w:r>
            <w:r w:rsidR="00CC2517" w:rsidRPr="00BF1A3E">
              <w:rPr>
                <w:sz w:val="30"/>
                <w:szCs w:val="30"/>
              </w:rPr>
              <w:t>х</w:t>
            </w:r>
          </w:p>
        </w:tc>
        <w:tc>
          <w:tcPr>
            <w:tcW w:w="709" w:type="dxa"/>
            <w:vAlign w:val="bottom"/>
          </w:tcPr>
          <w:p w:rsidR="00CC2517" w:rsidRPr="00BF1A3E" w:rsidRDefault="00831F64" w:rsidP="00831F64">
            <w:pPr>
              <w:autoSpaceDE w:val="0"/>
              <w:autoSpaceDN w:val="0"/>
              <w:adjustRightInd w:val="0"/>
              <w:spacing w:line="280" w:lineRule="exact"/>
              <w:ind w:firstLine="709"/>
              <w:jc w:val="center"/>
              <w:rPr>
                <w:sz w:val="30"/>
                <w:szCs w:val="30"/>
              </w:rPr>
            </w:pPr>
            <w:r>
              <w:rPr>
                <w:sz w:val="30"/>
                <w:szCs w:val="30"/>
                <w:lang w:val="en-US"/>
              </w:rPr>
              <w:t>x</w:t>
            </w:r>
            <w:r w:rsidR="00CC2517" w:rsidRPr="00BF1A3E">
              <w:rPr>
                <w:sz w:val="30"/>
                <w:szCs w:val="30"/>
              </w:rPr>
              <w:t>х</w:t>
            </w:r>
          </w:p>
        </w:tc>
        <w:tc>
          <w:tcPr>
            <w:tcW w:w="709"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ind w:firstLine="709"/>
              <w:jc w:val="center"/>
              <w:rPr>
                <w:sz w:val="30"/>
                <w:szCs w:val="30"/>
              </w:rPr>
            </w:pPr>
          </w:p>
        </w:tc>
      </w:tr>
      <w:tr w:rsidR="00CC2517" w:rsidRPr="00BF1A3E" w:rsidTr="00831F64">
        <w:tc>
          <w:tcPr>
            <w:tcW w:w="1926" w:type="dxa"/>
            <w:vAlign w:val="bottom"/>
          </w:tcPr>
          <w:p w:rsidR="00CC2517" w:rsidRPr="00BF1A3E" w:rsidRDefault="00CC2517" w:rsidP="00831F64">
            <w:pPr>
              <w:autoSpaceDE w:val="0"/>
              <w:autoSpaceDN w:val="0"/>
              <w:adjustRightInd w:val="0"/>
              <w:spacing w:line="280" w:lineRule="exact"/>
              <w:rPr>
                <w:sz w:val="30"/>
                <w:szCs w:val="30"/>
              </w:rPr>
            </w:pPr>
            <w:r w:rsidRPr="00BF1A3E">
              <w:rPr>
                <w:sz w:val="30"/>
                <w:szCs w:val="30"/>
              </w:rPr>
              <w:t>10001 - 15000</w:t>
            </w:r>
          </w:p>
        </w:tc>
        <w:tc>
          <w:tcPr>
            <w:tcW w:w="706"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8"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8" w:type="dxa"/>
            <w:vAlign w:val="bottom"/>
          </w:tcPr>
          <w:p w:rsidR="00CC2517" w:rsidRPr="00BF1A3E" w:rsidRDefault="00831F64" w:rsidP="00831F64">
            <w:pPr>
              <w:autoSpaceDE w:val="0"/>
              <w:autoSpaceDN w:val="0"/>
              <w:adjustRightInd w:val="0"/>
              <w:spacing w:line="280" w:lineRule="exact"/>
              <w:ind w:firstLine="709"/>
              <w:jc w:val="center"/>
              <w:rPr>
                <w:sz w:val="30"/>
                <w:szCs w:val="30"/>
              </w:rPr>
            </w:pPr>
            <w:r>
              <w:rPr>
                <w:sz w:val="30"/>
                <w:szCs w:val="30"/>
                <w:lang w:val="en-US"/>
              </w:rPr>
              <w:t>x</w:t>
            </w:r>
            <w:r w:rsidR="00CC2517" w:rsidRPr="00BF1A3E">
              <w:rPr>
                <w:sz w:val="30"/>
                <w:szCs w:val="30"/>
              </w:rPr>
              <w:t>х</w:t>
            </w:r>
          </w:p>
        </w:tc>
        <w:tc>
          <w:tcPr>
            <w:tcW w:w="709" w:type="dxa"/>
            <w:vAlign w:val="bottom"/>
          </w:tcPr>
          <w:p w:rsidR="00CC2517" w:rsidRPr="00BF1A3E" w:rsidRDefault="00831F64" w:rsidP="00831F64">
            <w:pPr>
              <w:autoSpaceDE w:val="0"/>
              <w:autoSpaceDN w:val="0"/>
              <w:adjustRightInd w:val="0"/>
              <w:spacing w:line="280" w:lineRule="exact"/>
              <w:ind w:firstLine="709"/>
              <w:jc w:val="center"/>
              <w:rPr>
                <w:sz w:val="30"/>
                <w:szCs w:val="30"/>
              </w:rPr>
            </w:pPr>
            <w:r>
              <w:rPr>
                <w:sz w:val="30"/>
                <w:szCs w:val="30"/>
                <w:lang w:val="en-US"/>
              </w:rPr>
              <w:t>x</w:t>
            </w:r>
            <w:r w:rsidR="00CC2517" w:rsidRPr="00BF1A3E">
              <w:rPr>
                <w:sz w:val="30"/>
                <w:szCs w:val="30"/>
              </w:rPr>
              <w:t>х</w:t>
            </w:r>
          </w:p>
        </w:tc>
        <w:tc>
          <w:tcPr>
            <w:tcW w:w="709" w:type="dxa"/>
            <w:vAlign w:val="bottom"/>
          </w:tcPr>
          <w:p w:rsidR="00CC2517" w:rsidRPr="00BF1A3E" w:rsidRDefault="00831F64" w:rsidP="00831F64">
            <w:pPr>
              <w:autoSpaceDE w:val="0"/>
              <w:autoSpaceDN w:val="0"/>
              <w:adjustRightInd w:val="0"/>
              <w:spacing w:line="280" w:lineRule="exact"/>
              <w:ind w:firstLine="709"/>
              <w:jc w:val="center"/>
              <w:rPr>
                <w:sz w:val="30"/>
                <w:szCs w:val="30"/>
              </w:rPr>
            </w:pPr>
            <w:r>
              <w:rPr>
                <w:sz w:val="30"/>
                <w:szCs w:val="30"/>
                <w:lang w:val="en-US"/>
              </w:rPr>
              <w:t>x</w:t>
            </w:r>
            <w:r w:rsidR="00CC2517" w:rsidRPr="00BF1A3E">
              <w:rPr>
                <w:sz w:val="30"/>
                <w:szCs w:val="30"/>
              </w:rPr>
              <w:t>х</w:t>
            </w:r>
          </w:p>
        </w:tc>
        <w:tc>
          <w:tcPr>
            <w:tcW w:w="709"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r>
      <w:tr w:rsidR="00CC2517" w:rsidRPr="00BF1A3E" w:rsidTr="00831F64">
        <w:tc>
          <w:tcPr>
            <w:tcW w:w="1926" w:type="dxa"/>
            <w:vAlign w:val="bottom"/>
          </w:tcPr>
          <w:p w:rsidR="00CC2517" w:rsidRPr="00BF1A3E" w:rsidRDefault="00CC2517" w:rsidP="00831F64">
            <w:pPr>
              <w:autoSpaceDE w:val="0"/>
              <w:autoSpaceDN w:val="0"/>
              <w:adjustRightInd w:val="0"/>
              <w:spacing w:line="280" w:lineRule="exact"/>
              <w:rPr>
                <w:sz w:val="30"/>
                <w:szCs w:val="30"/>
              </w:rPr>
            </w:pPr>
            <w:r w:rsidRPr="00BF1A3E">
              <w:rPr>
                <w:sz w:val="30"/>
                <w:szCs w:val="30"/>
              </w:rPr>
              <w:t>Свыше 15000</w:t>
            </w:r>
          </w:p>
        </w:tc>
        <w:tc>
          <w:tcPr>
            <w:tcW w:w="706"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8"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8" w:type="dxa"/>
            <w:vAlign w:val="bottom"/>
          </w:tcPr>
          <w:p w:rsidR="00CC2517" w:rsidRPr="00BF1A3E" w:rsidRDefault="00CC2517" w:rsidP="00831F64">
            <w:pPr>
              <w:autoSpaceDE w:val="0"/>
              <w:autoSpaceDN w:val="0"/>
              <w:adjustRightInd w:val="0"/>
              <w:spacing w:line="280" w:lineRule="exact"/>
              <w:ind w:firstLine="709"/>
              <w:jc w:val="center"/>
              <w:rPr>
                <w:sz w:val="30"/>
                <w:szCs w:val="30"/>
              </w:rPr>
            </w:pPr>
          </w:p>
        </w:tc>
        <w:tc>
          <w:tcPr>
            <w:tcW w:w="709" w:type="dxa"/>
            <w:vAlign w:val="bottom"/>
          </w:tcPr>
          <w:p w:rsidR="00CC2517" w:rsidRPr="00BF1A3E" w:rsidRDefault="00831F64" w:rsidP="00831F64">
            <w:pPr>
              <w:autoSpaceDE w:val="0"/>
              <w:autoSpaceDN w:val="0"/>
              <w:adjustRightInd w:val="0"/>
              <w:spacing w:line="280" w:lineRule="exact"/>
              <w:ind w:firstLine="709"/>
              <w:jc w:val="center"/>
              <w:rPr>
                <w:sz w:val="30"/>
                <w:szCs w:val="30"/>
              </w:rPr>
            </w:pPr>
            <w:r>
              <w:rPr>
                <w:sz w:val="30"/>
                <w:szCs w:val="30"/>
                <w:lang w:val="en-US"/>
              </w:rPr>
              <w:t>x</w:t>
            </w:r>
            <w:r w:rsidR="00CC2517" w:rsidRPr="00BF1A3E">
              <w:rPr>
                <w:sz w:val="30"/>
                <w:szCs w:val="30"/>
              </w:rPr>
              <w:t>х</w:t>
            </w:r>
          </w:p>
        </w:tc>
        <w:tc>
          <w:tcPr>
            <w:tcW w:w="709" w:type="dxa"/>
            <w:vAlign w:val="bottom"/>
          </w:tcPr>
          <w:p w:rsidR="00CC2517" w:rsidRPr="00BF1A3E" w:rsidRDefault="00831F64" w:rsidP="00831F64">
            <w:pPr>
              <w:autoSpaceDE w:val="0"/>
              <w:autoSpaceDN w:val="0"/>
              <w:adjustRightInd w:val="0"/>
              <w:spacing w:line="280" w:lineRule="exact"/>
              <w:ind w:firstLine="709"/>
              <w:jc w:val="center"/>
              <w:rPr>
                <w:sz w:val="30"/>
                <w:szCs w:val="30"/>
              </w:rPr>
            </w:pPr>
            <w:r>
              <w:rPr>
                <w:sz w:val="30"/>
                <w:szCs w:val="30"/>
                <w:lang w:val="en-US"/>
              </w:rPr>
              <w:t>x</w:t>
            </w:r>
            <w:r w:rsidR="00CC2517" w:rsidRPr="00BF1A3E">
              <w:rPr>
                <w:sz w:val="30"/>
                <w:szCs w:val="30"/>
              </w:rPr>
              <w:t>х</w:t>
            </w:r>
          </w:p>
        </w:tc>
        <w:tc>
          <w:tcPr>
            <w:tcW w:w="709" w:type="dxa"/>
            <w:vAlign w:val="bottom"/>
          </w:tcPr>
          <w:p w:rsidR="00CC2517" w:rsidRPr="00BF1A3E" w:rsidRDefault="00831F64" w:rsidP="00831F64">
            <w:pPr>
              <w:autoSpaceDE w:val="0"/>
              <w:autoSpaceDN w:val="0"/>
              <w:adjustRightInd w:val="0"/>
              <w:spacing w:line="280" w:lineRule="exact"/>
              <w:ind w:firstLine="709"/>
              <w:jc w:val="center"/>
              <w:rPr>
                <w:sz w:val="30"/>
                <w:szCs w:val="30"/>
              </w:rPr>
            </w:pPr>
            <w:r>
              <w:rPr>
                <w:sz w:val="30"/>
                <w:szCs w:val="30"/>
                <w:lang w:val="en-US"/>
              </w:rPr>
              <w:t>x</w:t>
            </w:r>
            <w:r w:rsidR="00CC2517" w:rsidRPr="00BF1A3E">
              <w:rPr>
                <w:sz w:val="30"/>
                <w:szCs w:val="30"/>
              </w:rPr>
              <w:t>х</w:t>
            </w:r>
          </w:p>
        </w:tc>
      </w:tr>
    </w:tbl>
    <w:p w:rsidR="00CC2517" w:rsidRDefault="00CC2517" w:rsidP="00BF1A3E">
      <w:pPr>
        <w:ind w:firstLine="709"/>
        <w:rPr>
          <w:sz w:val="30"/>
          <w:szCs w:val="30"/>
        </w:rPr>
      </w:pPr>
    </w:p>
    <w:p w:rsidR="00F53043" w:rsidRDefault="00F53043" w:rsidP="00BF1A3E">
      <w:pPr>
        <w:ind w:firstLine="709"/>
        <w:rPr>
          <w:sz w:val="30"/>
          <w:szCs w:val="30"/>
        </w:rPr>
      </w:pPr>
    </w:p>
    <w:p w:rsidR="00F53043" w:rsidRDefault="00F53043" w:rsidP="00BF1A3E">
      <w:pPr>
        <w:ind w:firstLine="709"/>
        <w:rPr>
          <w:sz w:val="30"/>
          <w:szCs w:val="30"/>
          <w:lang w:val="en-US"/>
        </w:rPr>
      </w:pPr>
    </w:p>
    <w:p w:rsidR="00831F64" w:rsidRPr="00831F64" w:rsidRDefault="00831F64" w:rsidP="00BF1A3E">
      <w:pPr>
        <w:ind w:firstLine="709"/>
        <w:rPr>
          <w:sz w:val="30"/>
          <w:szCs w:val="30"/>
          <w:lang w:val="en-US"/>
        </w:rPr>
      </w:pPr>
    </w:p>
    <w:p w:rsidR="00CC2517" w:rsidRPr="00BF1A3E" w:rsidRDefault="00CC2517" w:rsidP="00BF1A3E">
      <w:pPr>
        <w:ind w:firstLine="709"/>
        <w:jc w:val="right"/>
        <w:rPr>
          <w:sz w:val="30"/>
          <w:szCs w:val="30"/>
        </w:rPr>
      </w:pPr>
      <w:r w:rsidRPr="00BF1A3E">
        <w:rPr>
          <w:sz w:val="30"/>
          <w:szCs w:val="30"/>
        </w:rPr>
        <w:t>Приложение 2</w:t>
      </w:r>
    </w:p>
    <w:p w:rsidR="00CC2517" w:rsidRPr="00BF1A3E" w:rsidRDefault="00CC2517" w:rsidP="00BF1A3E">
      <w:pPr>
        <w:ind w:firstLine="709"/>
        <w:jc w:val="right"/>
        <w:rPr>
          <w:sz w:val="30"/>
          <w:szCs w:val="30"/>
        </w:rPr>
      </w:pPr>
    </w:p>
    <w:p w:rsidR="00CC2517" w:rsidRPr="00BF1A3E" w:rsidRDefault="00CC2517" w:rsidP="00F53043">
      <w:pPr>
        <w:spacing w:line="280" w:lineRule="exact"/>
        <w:ind w:firstLine="709"/>
        <w:jc w:val="center"/>
        <w:rPr>
          <w:sz w:val="30"/>
          <w:szCs w:val="30"/>
        </w:rPr>
      </w:pPr>
      <w:r w:rsidRPr="00BF1A3E">
        <w:rPr>
          <w:sz w:val="30"/>
          <w:szCs w:val="30"/>
        </w:rPr>
        <w:t>Тарифный коэффициент руководителей научно-практических центров, руководителей  государственного научно-производственного объединения порошковой металлургии и «Центр»</w:t>
      </w:r>
    </w:p>
    <w:p w:rsidR="00CC2517" w:rsidRPr="00BF1A3E" w:rsidRDefault="00CC2517" w:rsidP="00BF1A3E">
      <w:pPr>
        <w:ind w:firstLine="709"/>
        <w:rPr>
          <w:sz w:val="30"/>
          <w:szCs w:val="3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819"/>
      </w:tblGrid>
      <w:tr w:rsidR="00CC2517" w:rsidRPr="00BF1A3E" w:rsidTr="008E1BB2">
        <w:tc>
          <w:tcPr>
            <w:tcW w:w="5070" w:type="dxa"/>
            <w:tcBorders>
              <w:top w:val="single" w:sz="4" w:space="0" w:color="auto"/>
              <w:left w:val="single" w:sz="4" w:space="0" w:color="auto"/>
              <w:bottom w:val="single" w:sz="4" w:space="0" w:color="auto"/>
              <w:right w:val="single" w:sz="4" w:space="0" w:color="auto"/>
            </w:tcBorders>
            <w:hideMark/>
          </w:tcPr>
          <w:p w:rsidR="00CC2517" w:rsidRPr="00BF1A3E" w:rsidRDefault="00CC2517" w:rsidP="00BF1A3E">
            <w:pPr>
              <w:ind w:firstLine="709"/>
              <w:jc w:val="center"/>
              <w:rPr>
                <w:sz w:val="30"/>
                <w:szCs w:val="30"/>
              </w:rPr>
            </w:pPr>
            <w:r w:rsidRPr="00BF1A3E">
              <w:rPr>
                <w:sz w:val="30"/>
                <w:szCs w:val="30"/>
              </w:rPr>
              <w:t>Наименование должности</w:t>
            </w:r>
          </w:p>
        </w:tc>
        <w:tc>
          <w:tcPr>
            <w:tcW w:w="4819" w:type="dxa"/>
            <w:tcBorders>
              <w:top w:val="single" w:sz="4" w:space="0" w:color="auto"/>
              <w:left w:val="single" w:sz="4" w:space="0" w:color="auto"/>
              <w:bottom w:val="single" w:sz="4" w:space="0" w:color="auto"/>
              <w:right w:val="single" w:sz="4" w:space="0" w:color="auto"/>
            </w:tcBorders>
            <w:hideMark/>
          </w:tcPr>
          <w:p w:rsidR="00CC2517" w:rsidRPr="00BF1A3E" w:rsidRDefault="00CC2517" w:rsidP="00BF1A3E">
            <w:pPr>
              <w:ind w:firstLine="709"/>
              <w:jc w:val="center"/>
              <w:rPr>
                <w:sz w:val="30"/>
                <w:szCs w:val="30"/>
              </w:rPr>
            </w:pPr>
            <w:r w:rsidRPr="00BF1A3E">
              <w:rPr>
                <w:sz w:val="30"/>
                <w:szCs w:val="30"/>
              </w:rPr>
              <w:t>Коэффициент</w:t>
            </w:r>
          </w:p>
        </w:tc>
      </w:tr>
      <w:tr w:rsidR="00CC2517" w:rsidRPr="00BF1A3E" w:rsidTr="008E1BB2">
        <w:tc>
          <w:tcPr>
            <w:tcW w:w="5070" w:type="dxa"/>
            <w:tcBorders>
              <w:top w:val="single" w:sz="4" w:space="0" w:color="auto"/>
              <w:left w:val="single" w:sz="4" w:space="0" w:color="auto"/>
              <w:bottom w:val="single" w:sz="4" w:space="0" w:color="auto"/>
              <w:right w:val="single" w:sz="4" w:space="0" w:color="auto"/>
            </w:tcBorders>
            <w:hideMark/>
          </w:tcPr>
          <w:p w:rsidR="00CC2517" w:rsidRPr="00BF1A3E" w:rsidRDefault="00CC2517" w:rsidP="00BF1A3E">
            <w:pPr>
              <w:ind w:firstLine="709"/>
              <w:jc w:val="center"/>
              <w:rPr>
                <w:sz w:val="30"/>
                <w:szCs w:val="30"/>
              </w:rPr>
            </w:pPr>
            <w:r w:rsidRPr="00BF1A3E">
              <w:rPr>
                <w:sz w:val="30"/>
                <w:szCs w:val="30"/>
              </w:rPr>
              <w:t>Генеральный директор</w:t>
            </w:r>
          </w:p>
        </w:tc>
        <w:tc>
          <w:tcPr>
            <w:tcW w:w="4819" w:type="dxa"/>
            <w:tcBorders>
              <w:top w:val="single" w:sz="4" w:space="0" w:color="auto"/>
              <w:left w:val="single" w:sz="4" w:space="0" w:color="auto"/>
              <w:bottom w:val="single" w:sz="4" w:space="0" w:color="auto"/>
              <w:right w:val="single" w:sz="4" w:space="0" w:color="auto"/>
            </w:tcBorders>
            <w:hideMark/>
          </w:tcPr>
          <w:p w:rsidR="00CC2517" w:rsidRPr="00BF1A3E" w:rsidRDefault="00CC2517" w:rsidP="00BF1A3E">
            <w:pPr>
              <w:ind w:firstLine="709"/>
              <w:jc w:val="center"/>
              <w:rPr>
                <w:sz w:val="30"/>
                <w:szCs w:val="30"/>
              </w:rPr>
            </w:pPr>
            <w:r w:rsidRPr="00BF1A3E">
              <w:rPr>
                <w:sz w:val="30"/>
                <w:szCs w:val="30"/>
              </w:rPr>
              <w:t>7,33</w:t>
            </w:r>
          </w:p>
        </w:tc>
      </w:tr>
    </w:tbl>
    <w:p w:rsidR="00CC2517" w:rsidRPr="00BF1A3E" w:rsidRDefault="00CC2517" w:rsidP="00BF1A3E">
      <w:pPr>
        <w:ind w:firstLine="709"/>
        <w:rPr>
          <w:sz w:val="30"/>
          <w:szCs w:val="30"/>
        </w:rPr>
      </w:pPr>
    </w:p>
    <w:p w:rsidR="00CC2517" w:rsidRPr="00BF1A3E" w:rsidRDefault="00CC2517" w:rsidP="00BF1A3E">
      <w:pPr>
        <w:ind w:firstLine="709"/>
        <w:rPr>
          <w:sz w:val="30"/>
          <w:szCs w:val="30"/>
        </w:rPr>
      </w:pPr>
    </w:p>
    <w:p w:rsidR="00CC2517" w:rsidRPr="00BF1A3E" w:rsidRDefault="00CC2517" w:rsidP="00BF1A3E">
      <w:pPr>
        <w:ind w:firstLine="709"/>
        <w:jc w:val="right"/>
        <w:rPr>
          <w:sz w:val="30"/>
          <w:szCs w:val="30"/>
        </w:rPr>
      </w:pPr>
      <w:r w:rsidRPr="00BF1A3E">
        <w:rPr>
          <w:sz w:val="30"/>
          <w:szCs w:val="30"/>
        </w:rPr>
        <w:t xml:space="preserve"> Приложение 3</w:t>
      </w:r>
    </w:p>
    <w:p w:rsidR="00CC2517" w:rsidRPr="00BF1A3E" w:rsidRDefault="00CC2517" w:rsidP="00BF1A3E">
      <w:pPr>
        <w:ind w:firstLine="709"/>
        <w:rPr>
          <w:sz w:val="30"/>
          <w:szCs w:val="30"/>
        </w:rPr>
      </w:pPr>
    </w:p>
    <w:p w:rsidR="00CC2517" w:rsidRPr="00BF1A3E" w:rsidRDefault="00CC2517" w:rsidP="00BF1A3E">
      <w:pPr>
        <w:ind w:firstLine="709"/>
        <w:rPr>
          <w:sz w:val="30"/>
          <w:szCs w:val="30"/>
        </w:rPr>
      </w:pPr>
      <w:r w:rsidRPr="00BF1A3E">
        <w:rPr>
          <w:sz w:val="30"/>
          <w:szCs w:val="30"/>
        </w:rPr>
        <w:t>Тарифные коэффициенты руководителей научных организаций</w:t>
      </w:r>
    </w:p>
    <w:p w:rsidR="00CC2517" w:rsidRPr="00BF1A3E" w:rsidRDefault="00CC2517" w:rsidP="00BF1A3E">
      <w:pPr>
        <w:ind w:firstLine="709"/>
        <w:rPr>
          <w:sz w:val="30"/>
          <w:szCs w:val="3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819"/>
      </w:tblGrid>
      <w:tr w:rsidR="00CC2517" w:rsidRPr="00BF1A3E" w:rsidTr="008E1BB2">
        <w:tc>
          <w:tcPr>
            <w:tcW w:w="5070" w:type="dxa"/>
            <w:tcBorders>
              <w:top w:val="single" w:sz="4" w:space="0" w:color="auto"/>
              <w:left w:val="single" w:sz="4" w:space="0" w:color="auto"/>
              <w:bottom w:val="single" w:sz="4" w:space="0" w:color="auto"/>
              <w:right w:val="single" w:sz="4" w:space="0" w:color="auto"/>
            </w:tcBorders>
            <w:hideMark/>
          </w:tcPr>
          <w:p w:rsidR="00CC2517" w:rsidRPr="00BF1A3E" w:rsidRDefault="00CC2517" w:rsidP="00BF1A3E">
            <w:pPr>
              <w:ind w:firstLine="709"/>
              <w:jc w:val="center"/>
              <w:rPr>
                <w:sz w:val="30"/>
                <w:szCs w:val="30"/>
              </w:rPr>
            </w:pPr>
            <w:r w:rsidRPr="00BF1A3E">
              <w:rPr>
                <w:sz w:val="30"/>
                <w:szCs w:val="30"/>
              </w:rPr>
              <w:t>Наименование должности</w:t>
            </w:r>
          </w:p>
        </w:tc>
        <w:tc>
          <w:tcPr>
            <w:tcW w:w="4819" w:type="dxa"/>
            <w:tcBorders>
              <w:top w:val="single" w:sz="4" w:space="0" w:color="auto"/>
              <w:left w:val="single" w:sz="4" w:space="0" w:color="auto"/>
              <w:bottom w:val="single" w:sz="4" w:space="0" w:color="auto"/>
              <w:right w:val="single" w:sz="4" w:space="0" w:color="auto"/>
            </w:tcBorders>
            <w:hideMark/>
          </w:tcPr>
          <w:p w:rsidR="00CC2517" w:rsidRPr="00BF1A3E" w:rsidRDefault="00CC2517" w:rsidP="00BF1A3E">
            <w:pPr>
              <w:ind w:firstLine="709"/>
              <w:jc w:val="center"/>
              <w:rPr>
                <w:sz w:val="30"/>
                <w:szCs w:val="30"/>
                <w:lang w:val="en-US"/>
              </w:rPr>
            </w:pPr>
            <w:r w:rsidRPr="00BF1A3E">
              <w:rPr>
                <w:sz w:val="30"/>
                <w:szCs w:val="30"/>
              </w:rPr>
              <w:t>Коэффициент</w:t>
            </w:r>
            <w:r w:rsidRPr="00BF1A3E">
              <w:rPr>
                <w:sz w:val="30"/>
                <w:szCs w:val="30"/>
                <w:lang w:val="en-US"/>
              </w:rPr>
              <w:t>*</w:t>
            </w:r>
          </w:p>
        </w:tc>
      </w:tr>
      <w:tr w:rsidR="00CC2517" w:rsidRPr="00BF1A3E" w:rsidTr="008E1BB2">
        <w:tc>
          <w:tcPr>
            <w:tcW w:w="5070" w:type="dxa"/>
            <w:vMerge w:val="restart"/>
            <w:tcBorders>
              <w:top w:val="single" w:sz="4" w:space="0" w:color="auto"/>
              <w:left w:val="single" w:sz="4" w:space="0" w:color="auto"/>
              <w:bottom w:val="single" w:sz="4" w:space="0" w:color="auto"/>
              <w:right w:val="single" w:sz="4" w:space="0" w:color="auto"/>
            </w:tcBorders>
            <w:hideMark/>
          </w:tcPr>
          <w:p w:rsidR="00CC2517" w:rsidRPr="00BF1A3E" w:rsidRDefault="00CC2517" w:rsidP="00BF1A3E">
            <w:pPr>
              <w:ind w:firstLine="709"/>
              <w:jc w:val="center"/>
              <w:rPr>
                <w:sz w:val="30"/>
                <w:szCs w:val="30"/>
              </w:rPr>
            </w:pPr>
            <w:r w:rsidRPr="00BF1A3E">
              <w:rPr>
                <w:sz w:val="30"/>
                <w:szCs w:val="30"/>
              </w:rPr>
              <w:t>Директор</w:t>
            </w:r>
          </w:p>
        </w:tc>
        <w:tc>
          <w:tcPr>
            <w:tcW w:w="4819" w:type="dxa"/>
            <w:tcBorders>
              <w:top w:val="single" w:sz="4" w:space="0" w:color="auto"/>
              <w:left w:val="single" w:sz="4" w:space="0" w:color="auto"/>
              <w:bottom w:val="single" w:sz="4" w:space="0" w:color="auto"/>
              <w:right w:val="single" w:sz="4" w:space="0" w:color="auto"/>
            </w:tcBorders>
            <w:hideMark/>
          </w:tcPr>
          <w:p w:rsidR="00CC2517" w:rsidRPr="00BF1A3E" w:rsidRDefault="00CC2517" w:rsidP="00BF1A3E">
            <w:pPr>
              <w:ind w:firstLine="709"/>
              <w:jc w:val="center"/>
              <w:rPr>
                <w:sz w:val="30"/>
                <w:szCs w:val="30"/>
              </w:rPr>
            </w:pPr>
            <w:r w:rsidRPr="00BF1A3E">
              <w:rPr>
                <w:sz w:val="30"/>
                <w:szCs w:val="30"/>
              </w:rPr>
              <w:t>7,33</w:t>
            </w:r>
          </w:p>
        </w:tc>
      </w:tr>
      <w:tr w:rsidR="00CC2517" w:rsidRPr="00BF1A3E" w:rsidTr="008E1BB2">
        <w:tc>
          <w:tcPr>
            <w:tcW w:w="5070" w:type="dxa"/>
            <w:vMerge/>
            <w:tcBorders>
              <w:top w:val="single" w:sz="4" w:space="0" w:color="auto"/>
              <w:left w:val="single" w:sz="4" w:space="0" w:color="auto"/>
              <w:bottom w:val="single" w:sz="4" w:space="0" w:color="auto"/>
              <w:right w:val="single" w:sz="4" w:space="0" w:color="auto"/>
            </w:tcBorders>
            <w:vAlign w:val="center"/>
            <w:hideMark/>
          </w:tcPr>
          <w:p w:rsidR="00CC2517" w:rsidRPr="00BF1A3E" w:rsidRDefault="00CC2517" w:rsidP="00BF1A3E">
            <w:pPr>
              <w:ind w:firstLine="709"/>
              <w:rPr>
                <w:sz w:val="30"/>
                <w:szCs w:val="30"/>
              </w:rPr>
            </w:pPr>
          </w:p>
        </w:tc>
        <w:tc>
          <w:tcPr>
            <w:tcW w:w="4819" w:type="dxa"/>
            <w:tcBorders>
              <w:top w:val="single" w:sz="4" w:space="0" w:color="auto"/>
              <w:left w:val="single" w:sz="4" w:space="0" w:color="auto"/>
              <w:bottom w:val="single" w:sz="4" w:space="0" w:color="auto"/>
              <w:right w:val="single" w:sz="4" w:space="0" w:color="auto"/>
            </w:tcBorders>
            <w:hideMark/>
          </w:tcPr>
          <w:p w:rsidR="00CC2517" w:rsidRPr="00BF1A3E" w:rsidRDefault="00CC2517" w:rsidP="00BF1A3E">
            <w:pPr>
              <w:ind w:firstLine="709"/>
              <w:jc w:val="center"/>
              <w:rPr>
                <w:sz w:val="30"/>
                <w:szCs w:val="30"/>
              </w:rPr>
            </w:pPr>
            <w:r w:rsidRPr="00BF1A3E">
              <w:rPr>
                <w:sz w:val="30"/>
                <w:szCs w:val="30"/>
              </w:rPr>
              <w:t>6,85</w:t>
            </w:r>
          </w:p>
        </w:tc>
      </w:tr>
      <w:tr w:rsidR="00CC2517" w:rsidRPr="00BF1A3E" w:rsidTr="008E1BB2">
        <w:tc>
          <w:tcPr>
            <w:tcW w:w="5070" w:type="dxa"/>
            <w:vMerge/>
            <w:tcBorders>
              <w:top w:val="single" w:sz="4" w:space="0" w:color="auto"/>
              <w:left w:val="single" w:sz="4" w:space="0" w:color="auto"/>
              <w:bottom w:val="single" w:sz="4" w:space="0" w:color="auto"/>
              <w:right w:val="single" w:sz="4" w:space="0" w:color="auto"/>
            </w:tcBorders>
            <w:vAlign w:val="center"/>
            <w:hideMark/>
          </w:tcPr>
          <w:p w:rsidR="00CC2517" w:rsidRPr="00BF1A3E" w:rsidRDefault="00CC2517" w:rsidP="00BF1A3E">
            <w:pPr>
              <w:ind w:firstLine="709"/>
              <w:rPr>
                <w:sz w:val="30"/>
                <w:szCs w:val="30"/>
              </w:rPr>
            </w:pPr>
          </w:p>
        </w:tc>
        <w:tc>
          <w:tcPr>
            <w:tcW w:w="4819" w:type="dxa"/>
            <w:tcBorders>
              <w:top w:val="single" w:sz="4" w:space="0" w:color="auto"/>
              <w:left w:val="single" w:sz="4" w:space="0" w:color="auto"/>
              <w:bottom w:val="single" w:sz="4" w:space="0" w:color="auto"/>
              <w:right w:val="single" w:sz="4" w:space="0" w:color="auto"/>
            </w:tcBorders>
            <w:hideMark/>
          </w:tcPr>
          <w:p w:rsidR="00CC2517" w:rsidRPr="00BF1A3E" w:rsidRDefault="00CC2517" w:rsidP="00BF1A3E">
            <w:pPr>
              <w:ind w:firstLine="709"/>
              <w:jc w:val="center"/>
              <w:rPr>
                <w:sz w:val="30"/>
                <w:szCs w:val="30"/>
              </w:rPr>
            </w:pPr>
            <w:r w:rsidRPr="00BF1A3E">
              <w:rPr>
                <w:sz w:val="30"/>
                <w:szCs w:val="30"/>
              </w:rPr>
              <w:t>6,40</w:t>
            </w:r>
          </w:p>
        </w:tc>
      </w:tr>
      <w:tr w:rsidR="00CC2517" w:rsidRPr="00BF1A3E" w:rsidTr="008E1BB2">
        <w:tc>
          <w:tcPr>
            <w:tcW w:w="5070" w:type="dxa"/>
            <w:vMerge/>
            <w:tcBorders>
              <w:top w:val="single" w:sz="4" w:space="0" w:color="auto"/>
              <w:left w:val="single" w:sz="4" w:space="0" w:color="auto"/>
              <w:bottom w:val="single" w:sz="4" w:space="0" w:color="auto"/>
              <w:right w:val="single" w:sz="4" w:space="0" w:color="auto"/>
            </w:tcBorders>
            <w:vAlign w:val="center"/>
            <w:hideMark/>
          </w:tcPr>
          <w:p w:rsidR="00CC2517" w:rsidRPr="00BF1A3E" w:rsidRDefault="00CC2517" w:rsidP="00BF1A3E">
            <w:pPr>
              <w:ind w:firstLine="709"/>
              <w:rPr>
                <w:sz w:val="30"/>
                <w:szCs w:val="30"/>
              </w:rPr>
            </w:pPr>
          </w:p>
        </w:tc>
        <w:tc>
          <w:tcPr>
            <w:tcW w:w="4819" w:type="dxa"/>
            <w:tcBorders>
              <w:top w:val="single" w:sz="4" w:space="0" w:color="auto"/>
              <w:left w:val="single" w:sz="4" w:space="0" w:color="auto"/>
              <w:bottom w:val="single" w:sz="4" w:space="0" w:color="auto"/>
              <w:right w:val="single" w:sz="4" w:space="0" w:color="auto"/>
            </w:tcBorders>
            <w:hideMark/>
          </w:tcPr>
          <w:p w:rsidR="00CC2517" w:rsidRPr="00BF1A3E" w:rsidRDefault="00CC2517" w:rsidP="00BF1A3E">
            <w:pPr>
              <w:ind w:firstLine="709"/>
              <w:jc w:val="center"/>
              <w:rPr>
                <w:sz w:val="30"/>
                <w:szCs w:val="30"/>
              </w:rPr>
            </w:pPr>
            <w:r w:rsidRPr="00BF1A3E">
              <w:rPr>
                <w:sz w:val="30"/>
                <w:szCs w:val="30"/>
              </w:rPr>
              <w:t>5,98</w:t>
            </w:r>
          </w:p>
        </w:tc>
      </w:tr>
    </w:tbl>
    <w:p w:rsidR="00CC2517" w:rsidRPr="00BF1A3E" w:rsidRDefault="00CC2517" w:rsidP="00BF1A3E">
      <w:pPr>
        <w:ind w:firstLine="709"/>
        <w:rPr>
          <w:sz w:val="30"/>
          <w:szCs w:val="30"/>
        </w:rPr>
      </w:pPr>
    </w:p>
    <w:p w:rsidR="00CC2517" w:rsidRPr="00BF1A3E" w:rsidRDefault="00CC2517" w:rsidP="00F53043">
      <w:pPr>
        <w:spacing w:line="280" w:lineRule="exact"/>
        <w:ind w:firstLine="709"/>
        <w:rPr>
          <w:sz w:val="30"/>
          <w:szCs w:val="30"/>
        </w:rPr>
      </w:pPr>
      <w:r w:rsidRPr="00BF1A3E">
        <w:rPr>
          <w:sz w:val="30"/>
          <w:szCs w:val="30"/>
        </w:rPr>
        <w:t>* конкретный коэффициент руководителям научных организаций устанавливается в контракте нанимателем</w:t>
      </w:r>
    </w:p>
    <w:p w:rsidR="00CC2517" w:rsidRPr="00BF1A3E" w:rsidRDefault="00CC2517" w:rsidP="00BF1A3E">
      <w:pPr>
        <w:ind w:firstLine="709"/>
        <w:jc w:val="right"/>
        <w:rPr>
          <w:sz w:val="30"/>
          <w:szCs w:val="30"/>
        </w:rPr>
      </w:pPr>
    </w:p>
    <w:p w:rsidR="00CC2517" w:rsidRPr="00BF1A3E" w:rsidRDefault="00CC2517" w:rsidP="00BF1A3E">
      <w:pPr>
        <w:ind w:firstLine="709"/>
        <w:jc w:val="right"/>
        <w:rPr>
          <w:sz w:val="30"/>
          <w:szCs w:val="30"/>
        </w:rPr>
      </w:pPr>
      <w:r w:rsidRPr="00BF1A3E">
        <w:rPr>
          <w:sz w:val="30"/>
          <w:szCs w:val="30"/>
        </w:rPr>
        <w:t>Приложение 4</w:t>
      </w:r>
    </w:p>
    <w:p w:rsidR="00CC2517" w:rsidRPr="00BF1A3E" w:rsidRDefault="00CC2517" w:rsidP="00BF1A3E">
      <w:pPr>
        <w:ind w:firstLine="709"/>
        <w:jc w:val="right"/>
        <w:rPr>
          <w:sz w:val="30"/>
          <w:szCs w:val="30"/>
        </w:rPr>
      </w:pPr>
    </w:p>
    <w:p w:rsidR="00CC2517" w:rsidRPr="00BF1A3E" w:rsidRDefault="00CC2517" w:rsidP="00F53043">
      <w:pPr>
        <w:spacing w:line="280" w:lineRule="exact"/>
        <w:ind w:firstLine="709"/>
        <w:jc w:val="center"/>
        <w:rPr>
          <w:sz w:val="30"/>
          <w:szCs w:val="30"/>
        </w:rPr>
      </w:pPr>
      <w:r w:rsidRPr="00BF1A3E">
        <w:rPr>
          <w:sz w:val="30"/>
          <w:szCs w:val="30"/>
        </w:rPr>
        <w:t>Тарифный коэффициент руководителя республиканского санаторно-курортного унитарного предприятия «Санаторий «Ислочь»</w:t>
      </w:r>
    </w:p>
    <w:p w:rsidR="00CC2517" w:rsidRPr="00BF1A3E" w:rsidRDefault="00CC2517" w:rsidP="00BF1A3E">
      <w:pPr>
        <w:ind w:firstLine="709"/>
        <w:rPr>
          <w:sz w:val="30"/>
          <w:szCs w:val="3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819"/>
      </w:tblGrid>
      <w:tr w:rsidR="00CC2517" w:rsidRPr="00BF1A3E" w:rsidTr="008E1BB2">
        <w:tc>
          <w:tcPr>
            <w:tcW w:w="5070" w:type="dxa"/>
            <w:tcBorders>
              <w:top w:val="single" w:sz="4" w:space="0" w:color="auto"/>
              <w:left w:val="single" w:sz="4" w:space="0" w:color="auto"/>
              <w:bottom w:val="single" w:sz="4" w:space="0" w:color="auto"/>
              <w:right w:val="single" w:sz="4" w:space="0" w:color="auto"/>
            </w:tcBorders>
            <w:hideMark/>
          </w:tcPr>
          <w:p w:rsidR="00CC2517" w:rsidRPr="00BF1A3E" w:rsidRDefault="00CC2517" w:rsidP="00BF1A3E">
            <w:pPr>
              <w:ind w:firstLine="709"/>
              <w:jc w:val="center"/>
              <w:rPr>
                <w:sz w:val="30"/>
                <w:szCs w:val="30"/>
              </w:rPr>
            </w:pPr>
            <w:r w:rsidRPr="00BF1A3E">
              <w:rPr>
                <w:sz w:val="30"/>
                <w:szCs w:val="30"/>
              </w:rPr>
              <w:t>Наименование должности</w:t>
            </w:r>
          </w:p>
        </w:tc>
        <w:tc>
          <w:tcPr>
            <w:tcW w:w="4819" w:type="dxa"/>
            <w:tcBorders>
              <w:top w:val="single" w:sz="4" w:space="0" w:color="auto"/>
              <w:left w:val="single" w:sz="4" w:space="0" w:color="auto"/>
              <w:bottom w:val="single" w:sz="4" w:space="0" w:color="auto"/>
              <w:right w:val="single" w:sz="4" w:space="0" w:color="auto"/>
            </w:tcBorders>
            <w:hideMark/>
          </w:tcPr>
          <w:p w:rsidR="00CC2517" w:rsidRPr="00BF1A3E" w:rsidRDefault="00CC2517" w:rsidP="00BF1A3E">
            <w:pPr>
              <w:ind w:firstLine="709"/>
              <w:jc w:val="center"/>
              <w:rPr>
                <w:sz w:val="30"/>
                <w:szCs w:val="30"/>
              </w:rPr>
            </w:pPr>
            <w:r w:rsidRPr="00BF1A3E">
              <w:rPr>
                <w:sz w:val="30"/>
                <w:szCs w:val="30"/>
              </w:rPr>
              <w:t>Коэффициент</w:t>
            </w:r>
          </w:p>
        </w:tc>
      </w:tr>
      <w:tr w:rsidR="00CC2517" w:rsidRPr="00BF1A3E" w:rsidTr="008E1BB2">
        <w:tc>
          <w:tcPr>
            <w:tcW w:w="5070" w:type="dxa"/>
            <w:tcBorders>
              <w:top w:val="single" w:sz="4" w:space="0" w:color="auto"/>
              <w:left w:val="single" w:sz="4" w:space="0" w:color="auto"/>
              <w:bottom w:val="single" w:sz="4" w:space="0" w:color="auto"/>
              <w:right w:val="single" w:sz="4" w:space="0" w:color="auto"/>
            </w:tcBorders>
            <w:hideMark/>
          </w:tcPr>
          <w:p w:rsidR="00CC2517" w:rsidRPr="00BF1A3E" w:rsidRDefault="00CC2517" w:rsidP="00BF1A3E">
            <w:pPr>
              <w:ind w:firstLine="709"/>
              <w:jc w:val="center"/>
              <w:rPr>
                <w:sz w:val="30"/>
                <w:szCs w:val="30"/>
              </w:rPr>
            </w:pPr>
            <w:r w:rsidRPr="00BF1A3E">
              <w:rPr>
                <w:sz w:val="30"/>
                <w:szCs w:val="30"/>
              </w:rPr>
              <w:t>Главный врач</w:t>
            </w:r>
          </w:p>
        </w:tc>
        <w:tc>
          <w:tcPr>
            <w:tcW w:w="4819" w:type="dxa"/>
            <w:tcBorders>
              <w:top w:val="single" w:sz="4" w:space="0" w:color="auto"/>
              <w:left w:val="single" w:sz="4" w:space="0" w:color="auto"/>
              <w:bottom w:val="single" w:sz="4" w:space="0" w:color="auto"/>
              <w:right w:val="single" w:sz="4" w:space="0" w:color="auto"/>
            </w:tcBorders>
            <w:hideMark/>
          </w:tcPr>
          <w:p w:rsidR="00CC2517" w:rsidRPr="00BF1A3E" w:rsidRDefault="00CC2517" w:rsidP="00BF1A3E">
            <w:pPr>
              <w:ind w:firstLine="709"/>
              <w:jc w:val="center"/>
              <w:rPr>
                <w:sz w:val="30"/>
                <w:szCs w:val="30"/>
              </w:rPr>
            </w:pPr>
            <w:r w:rsidRPr="00BF1A3E">
              <w:rPr>
                <w:sz w:val="30"/>
                <w:szCs w:val="30"/>
              </w:rPr>
              <w:t>5,98</w:t>
            </w:r>
          </w:p>
        </w:tc>
      </w:tr>
    </w:tbl>
    <w:p w:rsidR="0045167E" w:rsidRDefault="0045167E" w:rsidP="00BF1A3E">
      <w:pPr>
        <w:ind w:firstLine="709"/>
        <w:rPr>
          <w:sz w:val="30"/>
          <w:szCs w:val="30"/>
        </w:rPr>
      </w:pPr>
    </w:p>
    <w:p w:rsidR="0045167E" w:rsidRDefault="0045167E">
      <w:pPr>
        <w:rPr>
          <w:sz w:val="30"/>
          <w:szCs w:val="30"/>
        </w:rPr>
      </w:pPr>
      <w:r>
        <w:rPr>
          <w:sz w:val="30"/>
          <w:szCs w:val="30"/>
        </w:rPr>
        <w:br w:type="page"/>
      </w:r>
    </w:p>
    <w:p w:rsidR="00CC2517" w:rsidRPr="00BF1A3E" w:rsidRDefault="00CC2517" w:rsidP="00BF1A3E">
      <w:pPr>
        <w:ind w:firstLine="709"/>
        <w:jc w:val="right"/>
        <w:rPr>
          <w:sz w:val="30"/>
          <w:szCs w:val="30"/>
        </w:rPr>
      </w:pPr>
      <w:r w:rsidRPr="00BF1A3E">
        <w:rPr>
          <w:sz w:val="30"/>
          <w:szCs w:val="30"/>
        </w:rPr>
        <w:t>Приложение 5</w:t>
      </w:r>
    </w:p>
    <w:p w:rsidR="00CC2517" w:rsidRPr="00BF1A3E" w:rsidRDefault="00CC2517" w:rsidP="00BF1A3E">
      <w:pPr>
        <w:ind w:firstLine="709"/>
        <w:jc w:val="right"/>
        <w:rPr>
          <w:sz w:val="30"/>
          <w:szCs w:val="30"/>
        </w:rPr>
      </w:pPr>
    </w:p>
    <w:p w:rsidR="00CC2517" w:rsidRPr="00BF1A3E" w:rsidRDefault="00CC2517" w:rsidP="00F53043">
      <w:pPr>
        <w:spacing w:line="280" w:lineRule="exact"/>
        <w:ind w:firstLine="709"/>
        <w:jc w:val="center"/>
        <w:rPr>
          <w:sz w:val="30"/>
          <w:szCs w:val="30"/>
        </w:rPr>
      </w:pPr>
      <w:r w:rsidRPr="00BF1A3E">
        <w:rPr>
          <w:sz w:val="30"/>
          <w:szCs w:val="30"/>
        </w:rPr>
        <w:t>Тарифный коэффициент руководителя р</w:t>
      </w:r>
      <w:r w:rsidRPr="00BF1A3E">
        <w:rPr>
          <w:iCs/>
          <w:sz w:val="30"/>
          <w:szCs w:val="30"/>
        </w:rPr>
        <w:t>еспубликанского унитарного предприятия</w:t>
      </w:r>
      <w:r w:rsidRPr="00BF1A3E">
        <w:rPr>
          <w:sz w:val="30"/>
          <w:szCs w:val="30"/>
        </w:rPr>
        <w:t xml:space="preserve"> «Издательский дом «Белорусская наука»</w:t>
      </w:r>
    </w:p>
    <w:p w:rsidR="00CC2517" w:rsidRPr="00BF1A3E" w:rsidRDefault="00CC2517" w:rsidP="00BF1A3E">
      <w:pPr>
        <w:ind w:firstLine="709"/>
        <w:rPr>
          <w:sz w:val="30"/>
          <w:szCs w:val="3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819"/>
      </w:tblGrid>
      <w:tr w:rsidR="00CC2517" w:rsidRPr="00BF1A3E" w:rsidTr="008E1BB2">
        <w:tc>
          <w:tcPr>
            <w:tcW w:w="5070" w:type="dxa"/>
            <w:tcBorders>
              <w:top w:val="single" w:sz="4" w:space="0" w:color="auto"/>
              <w:left w:val="single" w:sz="4" w:space="0" w:color="auto"/>
              <w:bottom w:val="single" w:sz="4" w:space="0" w:color="auto"/>
              <w:right w:val="single" w:sz="4" w:space="0" w:color="auto"/>
            </w:tcBorders>
            <w:hideMark/>
          </w:tcPr>
          <w:p w:rsidR="00CC2517" w:rsidRPr="00BF1A3E" w:rsidRDefault="00CC2517" w:rsidP="00BF1A3E">
            <w:pPr>
              <w:ind w:firstLine="709"/>
              <w:jc w:val="center"/>
              <w:rPr>
                <w:sz w:val="30"/>
                <w:szCs w:val="30"/>
              </w:rPr>
            </w:pPr>
            <w:r w:rsidRPr="00BF1A3E">
              <w:rPr>
                <w:sz w:val="30"/>
                <w:szCs w:val="30"/>
              </w:rPr>
              <w:t>Наименование должности</w:t>
            </w:r>
          </w:p>
        </w:tc>
        <w:tc>
          <w:tcPr>
            <w:tcW w:w="4819" w:type="dxa"/>
            <w:tcBorders>
              <w:top w:val="single" w:sz="4" w:space="0" w:color="auto"/>
              <w:left w:val="single" w:sz="4" w:space="0" w:color="auto"/>
              <w:bottom w:val="single" w:sz="4" w:space="0" w:color="auto"/>
              <w:right w:val="single" w:sz="4" w:space="0" w:color="auto"/>
            </w:tcBorders>
            <w:hideMark/>
          </w:tcPr>
          <w:p w:rsidR="00CC2517" w:rsidRPr="00BF1A3E" w:rsidRDefault="00CC2517" w:rsidP="00BF1A3E">
            <w:pPr>
              <w:ind w:firstLine="709"/>
              <w:jc w:val="center"/>
              <w:rPr>
                <w:sz w:val="30"/>
                <w:szCs w:val="30"/>
              </w:rPr>
            </w:pPr>
            <w:r w:rsidRPr="00BF1A3E">
              <w:rPr>
                <w:sz w:val="30"/>
                <w:szCs w:val="30"/>
              </w:rPr>
              <w:t>Коэффициент</w:t>
            </w:r>
          </w:p>
        </w:tc>
      </w:tr>
      <w:tr w:rsidR="00CC2517" w:rsidRPr="00BF1A3E" w:rsidTr="008E1BB2">
        <w:tc>
          <w:tcPr>
            <w:tcW w:w="5070" w:type="dxa"/>
            <w:tcBorders>
              <w:top w:val="single" w:sz="4" w:space="0" w:color="auto"/>
              <w:left w:val="single" w:sz="4" w:space="0" w:color="auto"/>
              <w:bottom w:val="single" w:sz="4" w:space="0" w:color="auto"/>
              <w:right w:val="single" w:sz="4" w:space="0" w:color="auto"/>
            </w:tcBorders>
            <w:hideMark/>
          </w:tcPr>
          <w:p w:rsidR="00CC2517" w:rsidRPr="00BF1A3E" w:rsidRDefault="00CC2517" w:rsidP="00BF1A3E">
            <w:pPr>
              <w:ind w:firstLine="709"/>
              <w:jc w:val="center"/>
              <w:rPr>
                <w:sz w:val="30"/>
                <w:szCs w:val="30"/>
              </w:rPr>
            </w:pPr>
            <w:r w:rsidRPr="00BF1A3E">
              <w:rPr>
                <w:sz w:val="30"/>
                <w:szCs w:val="30"/>
              </w:rPr>
              <w:t>Директор</w:t>
            </w:r>
          </w:p>
        </w:tc>
        <w:tc>
          <w:tcPr>
            <w:tcW w:w="4819" w:type="dxa"/>
            <w:tcBorders>
              <w:top w:val="single" w:sz="4" w:space="0" w:color="auto"/>
              <w:left w:val="single" w:sz="4" w:space="0" w:color="auto"/>
              <w:bottom w:val="single" w:sz="4" w:space="0" w:color="auto"/>
              <w:right w:val="single" w:sz="4" w:space="0" w:color="auto"/>
            </w:tcBorders>
            <w:hideMark/>
          </w:tcPr>
          <w:p w:rsidR="00CC2517" w:rsidRPr="00BF1A3E" w:rsidRDefault="00CC2517" w:rsidP="00BF1A3E">
            <w:pPr>
              <w:ind w:firstLine="709"/>
              <w:jc w:val="center"/>
              <w:rPr>
                <w:sz w:val="30"/>
                <w:szCs w:val="30"/>
              </w:rPr>
            </w:pPr>
            <w:r w:rsidRPr="00BF1A3E">
              <w:rPr>
                <w:sz w:val="30"/>
                <w:szCs w:val="30"/>
              </w:rPr>
              <w:t>7,33</w:t>
            </w:r>
          </w:p>
        </w:tc>
      </w:tr>
    </w:tbl>
    <w:p w:rsidR="00CC2517" w:rsidRPr="00BF1A3E" w:rsidRDefault="00CC2517" w:rsidP="00BF1A3E">
      <w:pPr>
        <w:ind w:firstLine="709"/>
        <w:rPr>
          <w:sz w:val="30"/>
          <w:szCs w:val="30"/>
        </w:rPr>
      </w:pPr>
    </w:p>
    <w:p w:rsidR="00740A04" w:rsidRPr="00BF1A3E" w:rsidRDefault="00740A04" w:rsidP="00BF1A3E">
      <w:pPr>
        <w:pStyle w:val="a3"/>
        <w:ind w:firstLine="709"/>
        <w:jc w:val="right"/>
        <w:rPr>
          <w:sz w:val="30"/>
          <w:szCs w:val="30"/>
        </w:rPr>
      </w:pPr>
    </w:p>
    <w:p w:rsidR="00BF1A3E" w:rsidRPr="00BF1A3E" w:rsidRDefault="00BF1A3E">
      <w:pPr>
        <w:pStyle w:val="a3"/>
        <w:ind w:firstLine="709"/>
        <w:jc w:val="right"/>
        <w:rPr>
          <w:sz w:val="30"/>
          <w:szCs w:val="30"/>
        </w:rPr>
      </w:pPr>
    </w:p>
    <w:sectPr w:rsidR="00BF1A3E" w:rsidRPr="00BF1A3E" w:rsidSect="00B56CD8">
      <w:headerReference w:type="default" r:id="rId10"/>
      <w:footerReference w:type="default" r:id="rId11"/>
      <w:pgSz w:w="11906" w:h="16838"/>
      <w:pgMar w:top="1385" w:right="42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3C83" w:rsidRDefault="003E3C83" w:rsidP="00A45F27">
      <w:r>
        <w:separator/>
      </w:r>
    </w:p>
  </w:endnote>
  <w:endnote w:type="continuationSeparator" w:id="0">
    <w:p w:rsidR="003E3C83" w:rsidRDefault="003E3C83" w:rsidP="00A45F27">
      <w:r>
        <w:continuationSeparator/>
      </w:r>
    </w:p>
  </w:endnote>
  <w:endnote w:type="continuationNotice" w:id="1">
    <w:p w:rsidR="003E3C83" w:rsidRDefault="003E3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3C83" w:rsidRPr="00A45F27" w:rsidRDefault="003E3C83" w:rsidP="00A45F27">
    <w:pPr>
      <w:jc w:val="both"/>
      <w:rPr>
        <w:sz w:val="16"/>
        <w:szCs w:val="16"/>
      </w:rPr>
    </w:pPr>
  </w:p>
  <w:p w:rsidR="003E3C83" w:rsidRDefault="003E3C83" w:rsidP="007731AF">
    <w:pPr>
      <w:pStyle w:val="af8"/>
    </w:pPr>
    <w:r w:rsidRPr="005D77E0">
      <w:t xml:space="preserve">Председатель Президиума </w:t>
    </w:r>
    <w:r>
      <w:tab/>
    </w:r>
    <w:r>
      <w:tab/>
    </w:r>
    <w:r>
      <w:tab/>
    </w:r>
    <w:r>
      <w:tab/>
    </w:r>
    <w:r>
      <w:tab/>
      <w:t>Председатель Объединенной Национальной академии наук Беларуси</w:t>
    </w:r>
    <w:r>
      <w:tab/>
    </w:r>
    <w:r>
      <w:tab/>
    </w:r>
    <w:r>
      <w:tab/>
      <w:t>отраслевой профсоюзной организации</w:t>
    </w:r>
  </w:p>
  <w:p w:rsidR="003E3C83" w:rsidRDefault="003E3C83" w:rsidP="00B40C1F">
    <w:pPr>
      <w:jc w:val="both"/>
    </w:pPr>
    <w:r>
      <w:tab/>
    </w:r>
    <w:r>
      <w:tab/>
    </w:r>
    <w:r>
      <w:tab/>
    </w:r>
    <w:r>
      <w:tab/>
    </w:r>
    <w:r>
      <w:tab/>
    </w:r>
    <w:r>
      <w:tab/>
    </w:r>
    <w:r>
      <w:tab/>
    </w:r>
    <w:r>
      <w:tab/>
      <w:t>работников НАН Беларуси</w:t>
    </w:r>
  </w:p>
  <w:p w:rsidR="003E3C83" w:rsidRDefault="003E3C83" w:rsidP="00B40C1F">
    <w:pPr>
      <w:jc w:val="both"/>
    </w:pPr>
    <w:r>
      <w:tab/>
    </w:r>
    <w:r>
      <w:tab/>
    </w:r>
    <w:r>
      <w:tab/>
      <w:t xml:space="preserve">          В.Г.Гусаков</w:t>
    </w:r>
    <w:r w:rsidRPr="005D77E0">
      <w:tab/>
    </w:r>
    <w:r w:rsidRPr="005D77E0">
      <w:tab/>
    </w:r>
    <w:r w:rsidRPr="005D77E0">
      <w:tab/>
    </w:r>
    <w:r>
      <w:t>Белорусского</w:t>
    </w:r>
    <w:r>
      <w:tab/>
      <w:t xml:space="preserve">профессионального союза </w:t>
    </w:r>
    <w:r>
      <w:tab/>
    </w:r>
    <w:r>
      <w:tab/>
    </w:r>
    <w:r>
      <w:tab/>
    </w:r>
    <w:r>
      <w:tab/>
    </w:r>
    <w:r>
      <w:tab/>
    </w:r>
    <w:r>
      <w:tab/>
    </w:r>
    <w:r>
      <w:tab/>
    </w:r>
    <w:r>
      <w:tab/>
      <w:t>работников образования и науки</w:t>
    </w:r>
    <w:r>
      <w:tab/>
    </w:r>
    <w:r>
      <w:tab/>
    </w:r>
    <w:r>
      <w:tab/>
    </w:r>
    <w:r>
      <w:tab/>
    </w:r>
    <w:r>
      <w:tab/>
    </w:r>
    <w:r>
      <w:tab/>
    </w:r>
    <w:r>
      <w:tab/>
    </w:r>
    <w:r>
      <w:tab/>
    </w:r>
    <w:r>
      <w:tab/>
    </w:r>
    <w:r>
      <w:tab/>
    </w:r>
    <w:r>
      <w:tab/>
      <w:t xml:space="preserve">                     </w:t>
    </w:r>
    <w:r w:rsidRPr="00B40C1F">
      <w:t>В</w:t>
    </w:r>
    <w:r w:rsidRPr="005D77E0">
      <w:t>.О.Китиков</w:t>
    </w:r>
  </w:p>
  <w:p w:rsidR="003E3C83" w:rsidRDefault="003E3C83" w:rsidP="00A45F27">
    <w:pPr>
      <w:jc w:val="both"/>
    </w:pPr>
    <w:r>
      <w:tab/>
    </w:r>
    <w:r>
      <w:tab/>
    </w:r>
    <w:r>
      <w:tab/>
    </w:r>
    <w:r>
      <w:tab/>
    </w:r>
    <w:r>
      <w:tab/>
    </w:r>
    <w:r>
      <w:rPr>
        <w:sz w:val="30"/>
        <w:szCs w:val="30"/>
      </w:rPr>
      <w:tab/>
    </w:r>
    <w:r>
      <w:rPr>
        <w:sz w:val="30"/>
        <w:szCs w:val="30"/>
      </w:rPr>
      <w:tab/>
    </w:r>
    <w:r>
      <w:rPr>
        <w:sz w:val="30"/>
        <w:szCs w:val="30"/>
      </w:rPr>
      <w:tab/>
    </w:r>
    <w:r>
      <w:rPr>
        <w:sz w:val="30"/>
        <w:szCs w:val="3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3C83" w:rsidRDefault="003E3C83" w:rsidP="00A45F27">
      <w:r>
        <w:separator/>
      </w:r>
    </w:p>
  </w:footnote>
  <w:footnote w:type="continuationSeparator" w:id="0">
    <w:p w:rsidR="003E3C83" w:rsidRDefault="003E3C83" w:rsidP="00A45F27">
      <w:r>
        <w:continuationSeparator/>
      </w:r>
    </w:p>
  </w:footnote>
  <w:footnote w:type="continuationNotice" w:id="1">
    <w:p w:rsidR="003E3C83" w:rsidRDefault="003E3C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3C83" w:rsidRPr="00013343" w:rsidRDefault="003E3C83">
    <w:pPr>
      <w:pStyle w:val="a8"/>
      <w:jc w:val="center"/>
      <w:rPr>
        <w:sz w:val="28"/>
        <w:szCs w:val="28"/>
      </w:rPr>
    </w:pPr>
    <w:r w:rsidRPr="00013343">
      <w:rPr>
        <w:sz w:val="28"/>
        <w:szCs w:val="28"/>
      </w:rPr>
      <w:fldChar w:fldCharType="begin"/>
    </w:r>
    <w:r w:rsidRPr="00013343">
      <w:rPr>
        <w:sz w:val="28"/>
        <w:szCs w:val="28"/>
      </w:rPr>
      <w:instrText>PAGE   \* MERGEFORMAT</w:instrText>
    </w:r>
    <w:r w:rsidRPr="00013343">
      <w:rPr>
        <w:sz w:val="28"/>
        <w:szCs w:val="28"/>
      </w:rPr>
      <w:fldChar w:fldCharType="separate"/>
    </w:r>
    <w:r w:rsidR="00831F64">
      <w:rPr>
        <w:noProof/>
        <w:sz w:val="28"/>
        <w:szCs w:val="28"/>
      </w:rPr>
      <w:t>35</w:t>
    </w:r>
    <w:r w:rsidRPr="00013343">
      <w:rPr>
        <w:sz w:val="28"/>
        <w:szCs w:val="28"/>
      </w:rPr>
      <w:fldChar w:fldCharType="end"/>
    </w:r>
  </w:p>
  <w:p w:rsidR="003E3C83" w:rsidRDefault="003E3C8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42EB2"/>
    <w:multiLevelType w:val="hybridMultilevel"/>
    <w:tmpl w:val="B98A98F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Marlett" w:hAnsi="Marlett"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Marlett" w:hAnsi="Marlett"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Marlett" w:hAnsi="Marlett" w:hint="default"/>
      </w:rPr>
    </w:lvl>
  </w:abstractNum>
  <w:abstractNum w:abstractNumId="1" w15:restartNumberingAfterBreak="0">
    <w:nsid w:val="14222247"/>
    <w:multiLevelType w:val="multilevel"/>
    <w:tmpl w:val="767872BA"/>
    <w:lvl w:ilvl="0">
      <w:start w:val="2"/>
      <w:numFmt w:val="decimal"/>
      <w:lvlText w:val="%1"/>
      <w:lvlJc w:val="left"/>
      <w:pPr>
        <w:ind w:left="600" w:hanging="600"/>
      </w:pPr>
      <w:rPr>
        <w:rFonts w:cs="Times New Roman" w:hint="default"/>
      </w:rPr>
    </w:lvl>
    <w:lvl w:ilvl="1">
      <w:start w:val="2"/>
      <w:numFmt w:val="decimal"/>
      <w:lvlText w:val="%1.%2"/>
      <w:lvlJc w:val="left"/>
      <w:pPr>
        <w:ind w:left="898" w:hanging="720"/>
      </w:pPr>
      <w:rPr>
        <w:rFonts w:cs="Times New Roman" w:hint="default"/>
      </w:rPr>
    </w:lvl>
    <w:lvl w:ilvl="2">
      <w:start w:val="1"/>
      <w:numFmt w:val="decimal"/>
      <w:lvlText w:val="%1.%2.%3"/>
      <w:lvlJc w:val="left"/>
      <w:pPr>
        <w:ind w:left="1076" w:hanging="720"/>
      </w:pPr>
      <w:rPr>
        <w:rFonts w:cs="Times New Roman" w:hint="default"/>
      </w:rPr>
    </w:lvl>
    <w:lvl w:ilvl="3">
      <w:start w:val="1"/>
      <w:numFmt w:val="decimal"/>
      <w:lvlText w:val="%1.%2.%3.%4"/>
      <w:lvlJc w:val="left"/>
      <w:pPr>
        <w:ind w:left="1614" w:hanging="1080"/>
      </w:pPr>
      <w:rPr>
        <w:rFonts w:cs="Times New Roman" w:hint="default"/>
      </w:rPr>
    </w:lvl>
    <w:lvl w:ilvl="4">
      <w:start w:val="1"/>
      <w:numFmt w:val="decimal"/>
      <w:lvlText w:val="%1.%2.%3.%4.%5"/>
      <w:lvlJc w:val="left"/>
      <w:pPr>
        <w:ind w:left="1792" w:hanging="1080"/>
      </w:pPr>
      <w:rPr>
        <w:rFonts w:cs="Times New Roman" w:hint="default"/>
      </w:rPr>
    </w:lvl>
    <w:lvl w:ilvl="5">
      <w:start w:val="1"/>
      <w:numFmt w:val="decimal"/>
      <w:lvlText w:val="%1.%2.%3.%4.%5.%6"/>
      <w:lvlJc w:val="left"/>
      <w:pPr>
        <w:ind w:left="2330" w:hanging="1440"/>
      </w:pPr>
      <w:rPr>
        <w:rFonts w:cs="Times New Roman" w:hint="default"/>
      </w:rPr>
    </w:lvl>
    <w:lvl w:ilvl="6">
      <w:start w:val="1"/>
      <w:numFmt w:val="decimal"/>
      <w:lvlText w:val="%1.%2.%3.%4.%5.%6.%7"/>
      <w:lvlJc w:val="left"/>
      <w:pPr>
        <w:ind w:left="2868" w:hanging="1800"/>
      </w:pPr>
      <w:rPr>
        <w:rFonts w:cs="Times New Roman" w:hint="default"/>
      </w:rPr>
    </w:lvl>
    <w:lvl w:ilvl="7">
      <w:start w:val="1"/>
      <w:numFmt w:val="decimal"/>
      <w:lvlText w:val="%1.%2.%3.%4.%5.%6.%7.%8"/>
      <w:lvlJc w:val="left"/>
      <w:pPr>
        <w:ind w:left="3046" w:hanging="1800"/>
      </w:pPr>
      <w:rPr>
        <w:rFonts w:cs="Times New Roman" w:hint="default"/>
      </w:rPr>
    </w:lvl>
    <w:lvl w:ilvl="8">
      <w:start w:val="1"/>
      <w:numFmt w:val="decimal"/>
      <w:lvlText w:val="%1.%2.%3.%4.%5.%6.%7.%8.%9"/>
      <w:lvlJc w:val="left"/>
      <w:pPr>
        <w:ind w:left="3584" w:hanging="2160"/>
      </w:pPr>
      <w:rPr>
        <w:rFonts w:cs="Times New Roman" w:hint="default"/>
      </w:rPr>
    </w:lvl>
  </w:abstractNum>
  <w:abstractNum w:abstractNumId="2" w15:restartNumberingAfterBreak="0">
    <w:nsid w:val="155353A9"/>
    <w:multiLevelType w:val="multilevel"/>
    <w:tmpl w:val="3B4410F0"/>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3196" w:hanging="144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15:restartNumberingAfterBreak="0">
    <w:nsid w:val="181808F7"/>
    <w:multiLevelType w:val="multilevel"/>
    <w:tmpl w:val="2030491E"/>
    <w:lvl w:ilvl="0">
      <w:start w:val="8"/>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87B632B"/>
    <w:multiLevelType w:val="hybridMultilevel"/>
    <w:tmpl w:val="6C0466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1B8F6B0E"/>
    <w:multiLevelType w:val="hybridMultilevel"/>
    <w:tmpl w:val="94261450"/>
    <w:lvl w:ilvl="0" w:tplc="F49498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D2E3466"/>
    <w:multiLevelType w:val="hybridMultilevel"/>
    <w:tmpl w:val="DBAE5A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03642D9"/>
    <w:multiLevelType w:val="multilevel"/>
    <w:tmpl w:val="91783F02"/>
    <w:lvl w:ilvl="0">
      <w:start w:val="8"/>
      <w:numFmt w:val="decimal"/>
      <w:lvlText w:val="%1."/>
      <w:lvlJc w:val="left"/>
      <w:pPr>
        <w:ind w:left="450" w:hanging="450"/>
      </w:pPr>
      <w:rPr>
        <w:rFonts w:hint="default"/>
      </w:rPr>
    </w:lvl>
    <w:lvl w:ilvl="1">
      <w:start w:val="8"/>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15:restartNumberingAfterBreak="0">
    <w:nsid w:val="33114E93"/>
    <w:multiLevelType w:val="hybridMultilevel"/>
    <w:tmpl w:val="432A155C"/>
    <w:lvl w:ilvl="0" w:tplc="F494983E">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9" w15:restartNumberingAfterBreak="0">
    <w:nsid w:val="3A7840DD"/>
    <w:multiLevelType w:val="hybridMultilevel"/>
    <w:tmpl w:val="95DA6886"/>
    <w:lvl w:ilvl="0" w:tplc="8D6C015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3C6415A6"/>
    <w:multiLevelType w:val="multilevel"/>
    <w:tmpl w:val="7EDA0D0A"/>
    <w:lvl w:ilvl="0">
      <w:start w:val="8"/>
      <w:numFmt w:val="decimal"/>
      <w:lvlText w:val="%1."/>
      <w:lvlJc w:val="left"/>
      <w:pPr>
        <w:ind w:left="825" w:hanging="825"/>
      </w:pPr>
      <w:rPr>
        <w:rFonts w:hint="default"/>
      </w:rPr>
    </w:lvl>
    <w:lvl w:ilvl="1">
      <w:start w:val="6"/>
      <w:numFmt w:val="decimal"/>
      <w:lvlText w:val="%1.%2."/>
      <w:lvlJc w:val="left"/>
      <w:pPr>
        <w:ind w:left="1321" w:hanging="825"/>
      </w:pPr>
      <w:rPr>
        <w:rFonts w:hint="default"/>
      </w:rPr>
    </w:lvl>
    <w:lvl w:ilvl="2">
      <w:start w:val="16"/>
      <w:numFmt w:val="decimal"/>
      <w:lvlText w:val="%1.%2.%3."/>
      <w:lvlJc w:val="left"/>
      <w:pPr>
        <w:ind w:left="1817" w:hanging="825"/>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1" w15:restartNumberingAfterBreak="0">
    <w:nsid w:val="3DCA22CA"/>
    <w:multiLevelType w:val="hybridMultilevel"/>
    <w:tmpl w:val="A2DEB5FA"/>
    <w:lvl w:ilvl="0" w:tplc="F494983E">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Marlett" w:hAnsi="Marlett"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Marlett" w:hAnsi="Marlett"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Marlett" w:hAnsi="Marlett" w:hint="default"/>
      </w:rPr>
    </w:lvl>
  </w:abstractNum>
  <w:abstractNum w:abstractNumId="12" w15:restartNumberingAfterBreak="0">
    <w:nsid w:val="42FE5296"/>
    <w:multiLevelType w:val="hybridMultilevel"/>
    <w:tmpl w:val="F6048E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Marlett" w:hAnsi="Marlett"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Marlett" w:hAnsi="Marlett"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Marlett" w:hAnsi="Marlett" w:hint="default"/>
      </w:rPr>
    </w:lvl>
  </w:abstractNum>
  <w:abstractNum w:abstractNumId="13" w15:restartNumberingAfterBreak="0">
    <w:nsid w:val="44646674"/>
    <w:multiLevelType w:val="multilevel"/>
    <w:tmpl w:val="5D3E8E4E"/>
    <w:lvl w:ilvl="0">
      <w:start w:val="3"/>
      <w:numFmt w:val="decimal"/>
      <w:lvlText w:val="%1"/>
      <w:lvlJc w:val="left"/>
      <w:pPr>
        <w:ind w:left="375" w:hanging="375"/>
      </w:pPr>
      <w:rPr>
        <w:rFonts w:cs="Times New Roman" w:hint="default"/>
      </w:rPr>
    </w:lvl>
    <w:lvl w:ilvl="1">
      <w:start w:val="2"/>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4" w15:restartNumberingAfterBreak="0">
    <w:nsid w:val="4EE5603E"/>
    <w:multiLevelType w:val="multilevel"/>
    <w:tmpl w:val="FE9C5928"/>
    <w:lvl w:ilvl="0">
      <w:start w:val="2"/>
      <w:numFmt w:val="decimal"/>
      <w:lvlText w:val="%1"/>
      <w:lvlJc w:val="left"/>
      <w:pPr>
        <w:ind w:left="600" w:hanging="600"/>
      </w:pPr>
      <w:rPr>
        <w:rFonts w:cs="Times New Roman" w:hint="default"/>
      </w:rPr>
    </w:lvl>
    <w:lvl w:ilvl="1">
      <w:start w:val="3"/>
      <w:numFmt w:val="decimal"/>
      <w:lvlText w:val="%1.%2"/>
      <w:lvlJc w:val="left"/>
      <w:pPr>
        <w:ind w:left="898" w:hanging="72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614" w:hanging="1080"/>
      </w:pPr>
      <w:rPr>
        <w:rFonts w:cs="Times New Roman" w:hint="default"/>
      </w:rPr>
    </w:lvl>
    <w:lvl w:ilvl="4">
      <w:start w:val="1"/>
      <w:numFmt w:val="decimal"/>
      <w:lvlText w:val="%1.%2.%3.%4.%5"/>
      <w:lvlJc w:val="left"/>
      <w:pPr>
        <w:ind w:left="1792" w:hanging="1080"/>
      </w:pPr>
      <w:rPr>
        <w:rFonts w:cs="Times New Roman" w:hint="default"/>
      </w:rPr>
    </w:lvl>
    <w:lvl w:ilvl="5">
      <w:start w:val="1"/>
      <w:numFmt w:val="decimal"/>
      <w:lvlText w:val="%1.%2.%3.%4.%5.%6"/>
      <w:lvlJc w:val="left"/>
      <w:pPr>
        <w:ind w:left="2330" w:hanging="1440"/>
      </w:pPr>
      <w:rPr>
        <w:rFonts w:cs="Times New Roman" w:hint="default"/>
      </w:rPr>
    </w:lvl>
    <w:lvl w:ilvl="6">
      <w:start w:val="1"/>
      <w:numFmt w:val="decimal"/>
      <w:lvlText w:val="%1.%2.%3.%4.%5.%6.%7"/>
      <w:lvlJc w:val="left"/>
      <w:pPr>
        <w:ind w:left="2868" w:hanging="1800"/>
      </w:pPr>
      <w:rPr>
        <w:rFonts w:cs="Times New Roman" w:hint="default"/>
      </w:rPr>
    </w:lvl>
    <w:lvl w:ilvl="7">
      <w:start w:val="1"/>
      <w:numFmt w:val="decimal"/>
      <w:lvlText w:val="%1.%2.%3.%4.%5.%6.%7.%8"/>
      <w:lvlJc w:val="left"/>
      <w:pPr>
        <w:ind w:left="3046" w:hanging="1800"/>
      </w:pPr>
      <w:rPr>
        <w:rFonts w:cs="Times New Roman" w:hint="default"/>
      </w:rPr>
    </w:lvl>
    <w:lvl w:ilvl="8">
      <w:start w:val="1"/>
      <w:numFmt w:val="decimal"/>
      <w:lvlText w:val="%1.%2.%3.%4.%5.%6.%7.%8.%9"/>
      <w:lvlJc w:val="left"/>
      <w:pPr>
        <w:ind w:left="3584" w:hanging="2160"/>
      </w:pPr>
      <w:rPr>
        <w:rFonts w:cs="Times New Roman" w:hint="default"/>
      </w:rPr>
    </w:lvl>
  </w:abstractNum>
  <w:abstractNum w:abstractNumId="15" w15:restartNumberingAfterBreak="0">
    <w:nsid w:val="588408E5"/>
    <w:multiLevelType w:val="multilevel"/>
    <w:tmpl w:val="9424B988"/>
    <w:lvl w:ilvl="0">
      <w:start w:val="8"/>
      <w:numFmt w:val="decimal"/>
      <w:lvlText w:val="%1."/>
      <w:lvlJc w:val="left"/>
      <w:pPr>
        <w:ind w:left="600" w:hanging="600"/>
      </w:pPr>
      <w:rPr>
        <w:rFonts w:hint="default"/>
      </w:rPr>
    </w:lvl>
    <w:lvl w:ilvl="1">
      <w:start w:val="9"/>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6" w15:restartNumberingAfterBreak="0">
    <w:nsid w:val="5C962EF8"/>
    <w:multiLevelType w:val="multilevel"/>
    <w:tmpl w:val="171A8BA8"/>
    <w:lvl w:ilvl="0">
      <w:start w:val="2"/>
      <w:numFmt w:val="decimal"/>
      <w:lvlText w:val="%1"/>
      <w:lvlJc w:val="left"/>
      <w:pPr>
        <w:ind w:left="600" w:hanging="600"/>
      </w:pPr>
      <w:rPr>
        <w:rFonts w:cs="Times New Roman" w:hint="default"/>
      </w:rPr>
    </w:lvl>
    <w:lvl w:ilvl="1">
      <w:start w:val="4"/>
      <w:numFmt w:val="decimal"/>
      <w:lvlText w:val="%1.%2"/>
      <w:lvlJc w:val="left"/>
      <w:pPr>
        <w:ind w:left="898" w:hanging="720"/>
      </w:pPr>
      <w:rPr>
        <w:rFonts w:cs="Times New Roman" w:hint="default"/>
      </w:rPr>
    </w:lvl>
    <w:lvl w:ilvl="2">
      <w:start w:val="1"/>
      <w:numFmt w:val="decimal"/>
      <w:lvlText w:val="%1.%2.%3"/>
      <w:lvlJc w:val="left"/>
      <w:pPr>
        <w:ind w:left="1076" w:hanging="720"/>
      </w:pPr>
      <w:rPr>
        <w:rFonts w:cs="Times New Roman" w:hint="default"/>
      </w:rPr>
    </w:lvl>
    <w:lvl w:ilvl="3">
      <w:start w:val="1"/>
      <w:numFmt w:val="decimal"/>
      <w:lvlText w:val="%1.%2.%3.%4"/>
      <w:lvlJc w:val="left"/>
      <w:pPr>
        <w:ind w:left="1614" w:hanging="1080"/>
      </w:pPr>
      <w:rPr>
        <w:rFonts w:cs="Times New Roman" w:hint="default"/>
      </w:rPr>
    </w:lvl>
    <w:lvl w:ilvl="4">
      <w:start w:val="1"/>
      <w:numFmt w:val="decimal"/>
      <w:lvlText w:val="%1.%2.%3.%4.%5"/>
      <w:lvlJc w:val="left"/>
      <w:pPr>
        <w:ind w:left="1792" w:hanging="1080"/>
      </w:pPr>
      <w:rPr>
        <w:rFonts w:cs="Times New Roman" w:hint="default"/>
      </w:rPr>
    </w:lvl>
    <w:lvl w:ilvl="5">
      <w:start w:val="1"/>
      <w:numFmt w:val="decimal"/>
      <w:lvlText w:val="%1.%2.%3.%4.%5.%6"/>
      <w:lvlJc w:val="left"/>
      <w:pPr>
        <w:ind w:left="2330" w:hanging="1440"/>
      </w:pPr>
      <w:rPr>
        <w:rFonts w:cs="Times New Roman" w:hint="default"/>
      </w:rPr>
    </w:lvl>
    <w:lvl w:ilvl="6">
      <w:start w:val="1"/>
      <w:numFmt w:val="decimal"/>
      <w:lvlText w:val="%1.%2.%3.%4.%5.%6.%7"/>
      <w:lvlJc w:val="left"/>
      <w:pPr>
        <w:ind w:left="2868" w:hanging="1800"/>
      </w:pPr>
      <w:rPr>
        <w:rFonts w:cs="Times New Roman" w:hint="default"/>
      </w:rPr>
    </w:lvl>
    <w:lvl w:ilvl="7">
      <w:start w:val="1"/>
      <w:numFmt w:val="decimal"/>
      <w:lvlText w:val="%1.%2.%3.%4.%5.%6.%7.%8"/>
      <w:lvlJc w:val="left"/>
      <w:pPr>
        <w:ind w:left="3046" w:hanging="1800"/>
      </w:pPr>
      <w:rPr>
        <w:rFonts w:cs="Times New Roman" w:hint="default"/>
      </w:rPr>
    </w:lvl>
    <w:lvl w:ilvl="8">
      <w:start w:val="1"/>
      <w:numFmt w:val="decimal"/>
      <w:lvlText w:val="%1.%2.%3.%4.%5.%6.%7.%8.%9"/>
      <w:lvlJc w:val="left"/>
      <w:pPr>
        <w:ind w:left="3584" w:hanging="2160"/>
      </w:pPr>
      <w:rPr>
        <w:rFonts w:cs="Times New Roman" w:hint="default"/>
      </w:rPr>
    </w:lvl>
  </w:abstractNum>
  <w:abstractNum w:abstractNumId="17" w15:restartNumberingAfterBreak="0">
    <w:nsid w:val="6012608F"/>
    <w:multiLevelType w:val="hybridMultilevel"/>
    <w:tmpl w:val="DA0CB328"/>
    <w:lvl w:ilvl="0" w:tplc="C60C71CA">
      <w:start w:val="21"/>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69040689"/>
    <w:multiLevelType w:val="multilevel"/>
    <w:tmpl w:val="D8107C98"/>
    <w:lvl w:ilvl="0">
      <w:start w:val="3"/>
      <w:numFmt w:val="decimal"/>
      <w:lvlText w:val="%1."/>
      <w:lvlJc w:val="left"/>
      <w:pPr>
        <w:ind w:left="450" w:hanging="450"/>
      </w:pPr>
      <w:rPr>
        <w:rFonts w:cs="Times New Roman" w:hint="default"/>
      </w:rPr>
    </w:lvl>
    <w:lvl w:ilvl="1">
      <w:start w:val="2"/>
      <w:numFmt w:val="decimal"/>
      <w:lvlText w:val="%1.%2."/>
      <w:lvlJc w:val="left"/>
      <w:pPr>
        <w:ind w:left="1571"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4272" w:hanging="144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15:restartNumberingAfterBreak="0">
    <w:nsid w:val="6A9C3860"/>
    <w:multiLevelType w:val="hybridMultilevel"/>
    <w:tmpl w:val="4F18D7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D355C26"/>
    <w:multiLevelType w:val="hybridMultilevel"/>
    <w:tmpl w:val="DF8EED74"/>
    <w:lvl w:ilvl="0" w:tplc="F49498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54B11B3"/>
    <w:multiLevelType w:val="hybridMultilevel"/>
    <w:tmpl w:val="763AF70A"/>
    <w:lvl w:ilvl="0" w:tplc="F49498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E479CE"/>
    <w:multiLevelType w:val="multilevel"/>
    <w:tmpl w:val="ECF65BA8"/>
    <w:lvl w:ilvl="0">
      <w:start w:val="8"/>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9"/>
  </w:num>
  <w:num w:numId="2">
    <w:abstractNumId w:val="4"/>
  </w:num>
  <w:num w:numId="3">
    <w:abstractNumId w:val="12"/>
  </w:num>
  <w:num w:numId="4">
    <w:abstractNumId w:val="0"/>
  </w:num>
  <w:num w:numId="5">
    <w:abstractNumId w:val="6"/>
  </w:num>
  <w:num w:numId="6">
    <w:abstractNumId w:val="9"/>
  </w:num>
  <w:num w:numId="7">
    <w:abstractNumId w:val="21"/>
  </w:num>
  <w:num w:numId="8">
    <w:abstractNumId w:val="20"/>
  </w:num>
  <w:num w:numId="9">
    <w:abstractNumId w:val="11"/>
  </w:num>
  <w:num w:numId="10">
    <w:abstractNumId w:val="8"/>
  </w:num>
  <w:num w:numId="11">
    <w:abstractNumId w:val="5"/>
  </w:num>
  <w:num w:numId="12">
    <w:abstractNumId w:val="13"/>
  </w:num>
  <w:num w:numId="13">
    <w:abstractNumId w:val="1"/>
  </w:num>
  <w:num w:numId="14">
    <w:abstractNumId w:val="14"/>
  </w:num>
  <w:num w:numId="15">
    <w:abstractNumId w:val="16"/>
  </w:num>
  <w:num w:numId="16">
    <w:abstractNumId w:val="1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2"/>
  </w:num>
  <w:num w:numId="20">
    <w:abstractNumId w:val="15"/>
  </w:num>
  <w:num w:numId="21">
    <w:abstractNumId w:val="7"/>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88"/>
    <w:rsid w:val="000048D5"/>
    <w:rsid w:val="0001277E"/>
    <w:rsid w:val="00013343"/>
    <w:rsid w:val="00014858"/>
    <w:rsid w:val="000151B4"/>
    <w:rsid w:val="00015ABB"/>
    <w:rsid w:val="00020511"/>
    <w:rsid w:val="0002523A"/>
    <w:rsid w:val="000279F7"/>
    <w:rsid w:val="00030B99"/>
    <w:rsid w:val="0003363F"/>
    <w:rsid w:val="0003531A"/>
    <w:rsid w:val="00037FC4"/>
    <w:rsid w:val="00040622"/>
    <w:rsid w:val="00040DAC"/>
    <w:rsid w:val="000462D9"/>
    <w:rsid w:val="0004645C"/>
    <w:rsid w:val="00054A04"/>
    <w:rsid w:val="000564A5"/>
    <w:rsid w:val="0006023C"/>
    <w:rsid w:val="000602DB"/>
    <w:rsid w:val="00060967"/>
    <w:rsid w:val="00062C49"/>
    <w:rsid w:val="0006302E"/>
    <w:rsid w:val="000655BE"/>
    <w:rsid w:val="00074A2D"/>
    <w:rsid w:val="00077341"/>
    <w:rsid w:val="00080874"/>
    <w:rsid w:val="00080B2B"/>
    <w:rsid w:val="0008219E"/>
    <w:rsid w:val="000828CB"/>
    <w:rsid w:val="00084C82"/>
    <w:rsid w:val="00092838"/>
    <w:rsid w:val="00096956"/>
    <w:rsid w:val="0009708D"/>
    <w:rsid w:val="000A0929"/>
    <w:rsid w:val="000A0D8F"/>
    <w:rsid w:val="000A52E6"/>
    <w:rsid w:val="000B217C"/>
    <w:rsid w:val="000B44C5"/>
    <w:rsid w:val="000B7B14"/>
    <w:rsid w:val="000D28E8"/>
    <w:rsid w:val="000D5694"/>
    <w:rsid w:val="000E111C"/>
    <w:rsid w:val="000E1CB7"/>
    <w:rsid w:val="000E343A"/>
    <w:rsid w:val="000E5B87"/>
    <w:rsid w:val="000E7217"/>
    <w:rsid w:val="000F38EB"/>
    <w:rsid w:val="000F3E2E"/>
    <w:rsid w:val="000F6362"/>
    <w:rsid w:val="00102FAA"/>
    <w:rsid w:val="00104A40"/>
    <w:rsid w:val="00105263"/>
    <w:rsid w:val="00106D08"/>
    <w:rsid w:val="0011116D"/>
    <w:rsid w:val="001140C0"/>
    <w:rsid w:val="00121AA9"/>
    <w:rsid w:val="001247B9"/>
    <w:rsid w:val="00124EA6"/>
    <w:rsid w:val="001314C4"/>
    <w:rsid w:val="00132464"/>
    <w:rsid w:val="0013294C"/>
    <w:rsid w:val="001330B4"/>
    <w:rsid w:val="00135417"/>
    <w:rsid w:val="00136BD4"/>
    <w:rsid w:val="00142ED7"/>
    <w:rsid w:val="00143274"/>
    <w:rsid w:val="00143836"/>
    <w:rsid w:val="00155E69"/>
    <w:rsid w:val="0016330F"/>
    <w:rsid w:val="0016464F"/>
    <w:rsid w:val="0016582A"/>
    <w:rsid w:val="00171199"/>
    <w:rsid w:val="00172240"/>
    <w:rsid w:val="001735A8"/>
    <w:rsid w:val="001777EB"/>
    <w:rsid w:val="00181DED"/>
    <w:rsid w:val="00184B1C"/>
    <w:rsid w:val="00184ECD"/>
    <w:rsid w:val="0018582C"/>
    <w:rsid w:val="00193B02"/>
    <w:rsid w:val="00197822"/>
    <w:rsid w:val="001A6846"/>
    <w:rsid w:val="001B2E06"/>
    <w:rsid w:val="001B7722"/>
    <w:rsid w:val="001B7CD7"/>
    <w:rsid w:val="001C6DB2"/>
    <w:rsid w:val="001C7B0A"/>
    <w:rsid w:val="001D3F18"/>
    <w:rsid w:val="001D5BA8"/>
    <w:rsid w:val="001E0434"/>
    <w:rsid w:val="001E0A76"/>
    <w:rsid w:val="001E563F"/>
    <w:rsid w:val="001F43B0"/>
    <w:rsid w:val="001F5F09"/>
    <w:rsid w:val="001F7152"/>
    <w:rsid w:val="00201C94"/>
    <w:rsid w:val="002038E8"/>
    <w:rsid w:val="00203EFF"/>
    <w:rsid w:val="00204783"/>
    <w:rsid w:val="00212EB9"/>
    <w:rsid w:val="00213160"/>
    <w:rsid w:val="00214E40"/>
    <w:rsid w:val="00217727"/>
    <w:rsid w:val="0022077F"/>
    <w:rsid w:val="0022387C"/>
    <w:rsid w:val="0022673B"/>
    <w:rsid w:val="00231C15"/>
    <w:rsid w:val="00237862"/>
    <w:rsid w:val="002434FA"/>
    <w:rsid w:val="0024467E"/>
    <w:rsid w:val="00246B31"/>
    <w:rsid w:val="00247BC6"/>
    <w:rsid w:val="00256795"/>
    <w:rsid w:val="0025734A"/>
    <w:rsid w:val="002602E3"/>
    <w:rsid w:val="0026341F"/>
    <w:rsid w:val="002641A7"/>
    <w:rsid w:val="0026502A"/>
    <w:rsid w:val="00274110"/>
    <w:rsid w:val="00274507"/>
    <w:rsid w:val="00274808"/>
    <w:rsid w:val="00275208"/>
    <w:rsid w:val="00276BF3"/>
    <w:rsid w:val="00277589"/>
    <w:rsid w:val="00277638"/>
    <w:rsid w:val="00281ED2"/>
    <w:rsid w:val="0028369F"/>
    <w:rsid w:val="00292001"/>
    <w:rsid w:val="00294138"/>
    <w:rsid w:val="00294E29"/>
    <w:rsid w:val="00297110"/>
    <w:rsid w:val="002A0F0E"/>
    <w:rsid w:val="002A4C59"/>
    <w:rsid w:val="002A582F"/>
    <w:rsid w:val="002A680E"/>
    <w:rsid w:val="002B6A71"/>
    <w:rsid w:val="002B6F40"/>
    <w:rsid w:val="002C009E"/>
    <w:rsid w:val="002C1559"/>
    <w:rsid w:val="002C2C70"/>
    <w:rsid w:val="002C5728"/>
    <w:rsid w:val="002C7F87"/>
    <w:rsid w:val="002D12B6"/>
    <w:rsid w:val="002D3B2E"/>
    <w:rsid w:val="002D57CA"/>
    <w:rsid w:val="002D5E13"/>
    <w:rsid w:val="002E0546"/>
    <w:rsid w:val="002E252D"/>
    <w:rsid w:val="002E561B"/>
    <w:rsid w:val="002E5913"/>
    <w:rsid w:val="002F10BE"/>
    <w:rsid w:val="002F7789"/>
    <w:rsid w:val="003032DD"/>
    <w:rsid w:val="00311BB8"/>
    <w:rsid w:val="00313C5F"/>
    <w:rsid w:val="00315D3D"/>
    <w:rsid w:val="00315E90"/>
    <w:rsid w:val="00317E4E"/>
    <w:rsid w:val="003201E7"/>
    <w:rsid w:val="00320F95"/>
    <w:rsid w:val="00322F14"/>
    <w:rsid w:val="003248D5"/>
    <w:rsid w:val="00326988"/>
    <w:rsid w:val="00331D30"/>
    <w:rsid w:val="0033276F"/>
    <w:rsid w:val="00335F1A"/>
    <w:rsid w:val="00336F90"/>
    <w:rsid w:val="003379DD"/>
    <w:rsid w:val="003406C3"/>
    <w:rsid w:val="00345AD1"/>
    <w:rsid w:val="003468CD"/>
    <w:rsid w:val="00354C20"/>
    <w:rsid w:val="0035561E"/>
    <w:rsid w:val="003624B4"/>
    <w:rsid w:val="00364421"/>
    <w:rsid w:val="0036496C"/>
    <w:rsid w:val="00374B71"/>
    <w:rsid w:val="00381978"/>
    <w:rsid w:val="0038227A"/>
    <w:rsid w:val="003835C7"/>
    <w:rsid w:val="0038455C"/>
    <w:rsid w:val="00392BA2"/>
    <w:rsid w:val="0039444F"/>
    <w:rsid w:val="00396687"/>
    <w:rsid w:val="00397988"/>
    <w:rsid w:val="003A51E0"/>
    <w:rsid w:val="003A5A2E"/>
    <w:rsid w:val="003A6C47"/>
    <w:rsid w:val="003B0577"/>
    <w:rsid w:val="003B2963"/>
    <w:rsid w:val="003C3D19"/>
    <w:rsid w:val="003C47D9"/>
    <w:rsid w:val="003C4BAC"/>
    <w:rsid w:val="003C64B6"/>
    <w:rsid w:val="003C7CDD"/>
    <w:rsid w:val="003D1D9E"/>
    <w:rsid w:val="003E11C3"/>
    <w:rsid w:val="003E3619"/>
    <w:rsid w:val="003E3C83"/>
    <w:rsid w:val="003E3E4D"/>
    <w:rsid w:val="003E7407"/>
    <w:rsid w:val="003E7FC5"/>
    <w:rsid w:val="003F2725"/>
    <w:rsid w:val="003F2B0C"/>
    <w:rsid w:val="003F3E6A"/>
    <w:rsid w:val="003F4872"/>
    <w:rsid w:val="003F4EF4"/>
    <w:rsid w:val="003F74F1"/>
    <w:rsid w:val="00400A0E"/>
    <w:rsid w:val="004022FD"/>
    <w:rsid w:val="004039EC"/>
    <w:rsid w:val="00405B9A"/>
    <w:rsid w:val="00407E41"/>
    <w:rsid w:val="00415830"/>
    <w:rsid w:val="004173FE"/>
    <w:rsid w:val="0042125F"/>
    <w:rsid w:val="00421E9A"/>
    <w:rsid w:val="004220DB"/>
    <w:rsid w:val="004228AD"/>
    <w:rsid w:val="004406B9"/>
    <w:rsid w:val="00442B7E"/>
    <w:rsid w:val="004468F4"/>
    <w:rsid w:val="004470BB"/>
    <w:rsid w:val="004502C4"/>
    <w:rsid w:val="0045080B"/>
    <w:rsid w:val="00451608"/>
    <w:rsid w:val="0045167E"/>
    <w:rsid w:val="00456F0E"/>
    <w:rsid w:val="004601C4"/>
    <w:rsid w:val="0046247E"/>
    <w:rsid w:val="00463679"/>
    <w:rsid w:val="00466646"/>
    <w:rsid w:val="004721F4"/>
    <w:rsid w:val="00473AFB"/>
    <w:rsid w:val="00474CB5"/>
    <w:rsid w:val="004759E0"/>
    <w:rsid w:val="0048078F"/>
    <w:rsid w:val="00484898"/>
    <w:rsid w:val="0048536C"/>
    <w:rsid w:val="0048602D"/>
    <w:rsid w:val="00487EFC"/>
    <w:rsid w:val="00490080"/>
    <w:rsid w:val="0049341C"/>
    <w:rsid w:val="00494B8E"/>
    <w:rsid w:val="0049575D"/>
    <w:rsid w:val="00497E6E"/>
    <w:rsid w:val="004A02FC"/>
    <w:rsid w:val="004A6788"/>
    <w:rsid w:val="004A6B6F"/>
    <w:rsid w:val="004B1524"/>
    <w:rsid w:val="004B20E5"/>
    <w:rsid w:val="004B2C85"/>
    <w:rsid w:val="004B2F3B"/>
    <w:rsid w:val="004B70B6"/>
    <w:rsid w:val="004C3A61"/>
    <w:rsid w:val="004C48AF"/>
    <w:rsid w:val="004D1B1B"/>
    <w:rsid w:val="004D2079"/>
    <w:rsid w:val="004D253E"/>
    <w:rsid w:val="004D630F"/>
    <w:rsid w:val="004D7FA2"/>
    <w:rsid w:val="004E2310"/>
    <w:rsid w:val="004E6F0A"/>
    <w:rsid w:val="004E7409"/>
    <w:rsid w:val="005020A4"/>
    <w:rsid w:val="00512A88"/>
    <w:rsid w:val="0051521E"/>
    <w:rsid w:val="005163FD"/>
    <w:rsid w:val="00516710"/>
    <w:rsid w:val="00516DC1"/>
    <w:rsid w:val="00517308"/>
    <w:rsid w:val="00522129"/>
    <w:rsid w:val="00524BE9"/>
    <w:rsid w:val="00524E11"/>
    <w:rsid w:val="00526D72"/>
    <w:rsid w:val="005375A4"/>
    <w:rsid w:val="005417F3"/>
    <w:rsid w:val="00544478"/>
    <w:rsid w:val="005448B2"/>
    <w:rsid w:val="00552E44"/>
    <w:rsid w:val="0055640A"/>
    <w:rsid w:val="00560F23"/>
    <w:rsid w:val="0056690C"/>
    <w:rsid w:val="0057245F"/>
    <w:rsid w:val="00572BC3"/>
    <w:rsid w:val="005730E1"/>
    <w:rsid w:val="00576469"/>
    <w:rsid w:val="0058150F"/>
    <w:rsid w:val="00581B9D"/>
    <w:rsid w:val="005866A4"/>
    <w:rsid w:val="00590BA1"/>
    <w:rsid w:val="00592592"/>
    <w:rsid w:val="00594965"/>
    <w:rsid w:val="005A073E"/>
    <w:rsid w:val="005A1088"/>
    <w:rsid w:val="005A1624"/>
    <w:rsid w:val="005A1665"/>
    <w:rsid w:val="005A1945"/>
    <w:rsid w:val="005A5EC3"/>
    <w:rsid w:val="005A74AC"/>
    <w:rsid w:val="005B42C2"/>
    <w:rsid w:val="005B6471"/>
    <w:rsid w:val="005C3EA6"/>
    <w:rsid w:val="005D4983"/>
    <w:rsid w:val="005D77E0"/>
    <w:rsid w:val="005E0969"/>
    <w:rsid w:val="005E1899"/>
    <w:rsid w:val="005E4B87"/>
    <w:rsid w:val="005E4EBD"/>
    <w:rsid w:val="005E4F4D"/>
    <w:rsid w:val="005E59EC"/>
    <w:rsid w:val="005F3B6A"/>
    <w:rsid w:val="00600B3A"/>
    <w:rsid w:val="006024A4"/>
    <w:rsid w:val="006034A9"/>
    <w:rsid w:val="00603ECE"/>
    <w:rsid w:val="00604ED8"/>
    <w:rsid w:val="00617547"/>
    <w:rsid w:val="00620ACC"/>
    <w:rsid w:val="006226F0"/>
    <w:rsid w:val="006302AA"/>
    <w:rsid w:val="00633289"/>
    <w:rsid w:val="006333A3"/>
    <w:rsid w:val="00635725"/>
    <w:rsid w:val="006359F3"/>
    <w:rsid w:val="00635DB9"/>
    <w:rsid w:val="006361F3"/>
    <w:rsid w:val="00644309"/>
    <w:rsid w:val="006444FC"/>
    <w:rsid w:val="00646ACA"/>
    <w:rsid w:val="00647102"/>
    <w:rsid w:val="006477ED"/>
    <w:rsid w:val="00651A26"/>
    <w:rsid w:val="006530CC"/>
    <w:rsid w:val="00655077"/>
    <w:rsid w:val="00662A47"/>
    <w:rsid w:val="006645D6"/>
    <w:rsid w:val="00675B4C"/>
    <w:rsid w:val="00683686"/>
    <w:rsid w:val="0068374B"/>
    <w:rsid w:val="00685530"/>
    <w:rsid w:val="00686A7C"/>
    <w:rsid w:val="006875A8"/>
    <w:rsid w:val="006A0057"/>
    <w:rsid w:val="006A0805"/>
    <w:rsid w:val="006A111A"/>
    <w:rsid w:val="006A135C"/>
    <w:rsid w:val="006A37FE"/>
    <w:rsid w:val="006A4E3D"/>
    <w:rsid w:val="006A6F36"/>
    <w:rsid w:val="006B2243"/>
    <w:rsid w:val="006B23FB"/>
    <w:rsid w:val="006B2B3D"/>
    <w:rsid w:val="006B4EAA"/>
    <w:rsid w:val="006B5BAF"/>
    <w:rsid w:val="006C472C"/>
    <w:rsid w:val="006D0D20"/>
    <w:rsid w:val="006D1B6C"/>
    <w:rsid w:val="006D4370"/>
    <w:rsid w:val="006E0E94"/>
    <w:rsid w:val="006E23A9"/>
    <w:rsid w:val="006E402C"/>
    <w:rsid w:val="006E4C5D"/>
    <w:rsid w:val="006E7E50"/>
    <w:rsid w:val="006F39FD"/>
    <w:rsid w:val="006F5229"/>
    <w:rsid w:val="006F6C3A"/>
    <w:rsid w:val="00701173"/>
    <w:rsid w:val="00706E75"/>
    <w:rsid w:val="007077EB"/>
    <w:rsid w:val="007109AD"/>
    <w:rsid w:val="007219A0"/>
    <w:rsid w:val="00723469"/>
    <w:rsid w:val="00727DE2"/>
    <w:rsid w:val="00736061"/>
    <w:rsid w:val="00740A04"/>
    <w:rsid w:val="00744727"/>
    <w:rsid w:val="007543CC"/>
    <w:rsid w:val="007554F6"/>
    <w:rsid w:val="0075666D"/>
    <w:rsid w:val="007576F2"/>
    <w:rsid w:val="007616C8"/>
    <w:rsid w:val="00762567"/>
    <w:rsid w:val="00763D76"/>
    <w:rsid w:val="00772510"/>
    <w:rsid w:val="007731AF"/>
    <w:rsid w:val="00774376"/>
    <w:rsid w:val="0079177F"/>
    <w:rsid w:val="007A2236"/>
    <w:rsid w:val="007A6C1A"/>
    <w:rsid w:val="007B20EC"/>
    <w:rsid w:val="007B3C00"/>
    <w:rsid w:val="007B5CB1"/>
    <w:rsid w:val="007C4D11"/>
    <w:rsid w:val="007C4F93"/>
    <w:rsid w:val="007C71EC"/>
    <w:rsid w:val="007D0952"/>
    <w:rsid w:val="007D2719"/>
    <w:rsid w:val="007E074A"/>
    <w:rsid w:val="007E0CBB"/>
    <w:rsid w:val="007E5E2A"/>
    <w:rsid w:val="007E7803"/>
    <w:rsid w:val="007E78D1"/>
    <w:rsid w:val="007F1171"/>
    <w:rsid w:val="007F1AC3"/>
    <w:rsid w:val="007F3E81"/>
    <w:rsid w:val="008009F1"/>
    <w:rsid w:val="0080223A"/>
    <w:rsid w:val="00804DD2"/>
    <w:rsid w:val="00807147"/>
    <w:rsid w:val="0080782B"/>
    <w:rsid w:val="00807B72"/>
    <w:rsid w:val="00812C92"/>
    <w:rsid w:val="008130B0"/>
    <w:rsid w:val="00817E5D"/>
    <w:rsid w:val="00822171"/>
    <w:rsid w:val="00822B2D"/>
    <w:rsid w:val="008244C8"/>
    <w:rsid w:val="00831B29"/>
    <w:rsid w:val="00831F64"/>
    <w:rsid w:val="00833C63"/>
    <w:rsid w:val="0084000B"/>
    <w:rsid w:val="008439FC"/>
    <w:rsid w:val="00843BE8"/>
    <w:rsid w:val="00844EAA"/>
    <w:rsid w:val="00851713"/>
    <w:rsid w:val="008544B8"/>
    <w:rsid w:val="00854DFE"/>
    <w:rsid w:val="008567B5"/>
    <w:rsid w:val="008569F9"/>
    <w:rsid w:val="0086050C"/>
    <w:rsid w:val="00863DB4"/>
    <w:rsid w:val="0087100A"/>
    <w:rsid w:val="008710E4"/>
    <w:rsid w:val="0087203F"/>
    <w:rsid w:val="008733E3"/>
    <w:rsid w:val="00875A97"/>
    <w:rsid w:val="008767B4"/>
    <w:rsid w:val="00881306"/>
    <w:rsid w:val="00883498"/>
    <w:rsid w:val="00894493"/>
    <w:rsid w:val="008A05AD"/>
    <w:rsid w:val="008A1BCD"/>
    <w:rsid w:val="008A4ED6"/>
    <w:rsid w:val="008B662E"/>
    <w:rsid w:val="008B6AAE"/>
    <w:rsid w:val="008B6FDD"/>
    <w:rsid w:val="008B7A26"/>
    <w:rsid w:val="008C1EAB"/>
    <w:rsid w:val="008C363A"/>
    <w:rsid w:val="008C36B7"/>
    <w:rsid w:val="008C4BF4"/>
    <w:rsid w:val="008C51A6"/>
    <w:rsid w:val="008D0323"/>
    <w:rsid w:val="008D128D"/>
    <w:rsid w:val="008D344E"/>
    <w:rsid w:val="008D471B"/>
    <w:rsid w:val="008D5BF5"/>
    <w:rsid w:val="008E00B8"/>
    <w:rsid w:val="008E1BB2"/>
    <w:rsid w:val="008E6036"/>
    <w:rsid w:val="008E7C51"/>
    <w:rsid w:val="008F0589"/>
    <w:rsid w:val="008F2AA7"/>
    <w:rsid w:val="00900D77"/>
    <w:rsid w:val="0091164B"/>
    <w:rsid w:val="009153F8"/>
    <w:rsid w:val="00915582"/>
    <w:rsid w:val="0092346A"/>
    <w:rsid w:val="009236FE"/>
    <w:rsid w:val="009254C5"/>
    <w:rsid w:val="009277DF"/>
    <w:rsid w:val="00930E1A"/>
    <w:rsid w:val="00931097"/>
    <w:rsid w:val="00933771"/>
    <w:rsid w:val="00934177"/>
    <w:rsid w:val="00934395"/>
    <w:rsid w:val="00943355"/>
    <w:rsid w:val="0094475C"/>
    <w:rsid w:val="00947F1E"/>
    <w:rsid w:val="00950BA0"/>
    <w:rsid w:val="00950D98"/>
    <w:rsid w:val="00952990"/>
    <w:rsid w:val="009549C5"/>
    <w:rsid w:val="00955A54"/>
    <w:rsid w:val="00967778"/>
    <w:rsid w:val="009714D1"/>
    <w:rsid w:val="0098175F"/>
    <w:rsid w:val="00990FDE"/>
    <w:rsid w:val="00996DEC"/>
    <w:rsid w:val="009A0E79"/>
    <w:rsid w:val="009A219C"/>
    <w:rsid w:val="009A7370"/>
    <w:rsid w:val="009B1C68"/>
    <w:rsid w:val="009B272E"/>
    <w:rsid w:val="009B3AF9"/>
    <w:rsid w:val="009C0D20"/>
    <w:rsid w:val="009C26CC"/>
    <w:rsid w:val="009D18FD"/>
    <w:rsid w:val="009D5131"/>
    <w:rsid w:val="009E3BF5"/>
    <w:rsid w:val="009E4947"/>
    <w:rsid w:val="009E7801"/>
    <w:rsid w:val="009F18AE"/>
    <w:rsid w:val="009F4E9B"/>
    <w:rsid w:val="009F5E29"/>
    <w:rsid w:val="00A03EAB"/>
    <w:rsid w:val="00A06B54"/>
    <w:rsid w:val="00A0794A"/>
    <w:rsid w:val="00A13585"/>
    <w:rsid w:val="00A15378"/>
    <w:rsid w:val="00A31F16"/>
    <w:rsid w:val="00A33C59"/>
    <w:rsid w:val="00A3449E"/>
    <w:rsid w:val="00A34BF4"/>
    <w:rsid w:val="00A3520B"/>
    <w:rsid w:val="00A4285F"/>
    <w:rsid w:val="00A45F27"/>
    <w:rsid w:val="00A4784A"/>
    <w:rsid w:val="00A50E0C"/>
    <w:rsid w:val="00A53A52"/>
    <w:rsid w:val="00A61014"/>
    <w:rsid w:val="00A63275"/>
    <w:rsid w:val="00A74BB7"/>
    <w:rsid w:val="00A752A9"/>
    <w:rsid w:val="00A85308"/>
    <w:rsid w:val="00A856A4"/>
    <w:rsid w:val="00A859B1"/>
    <w:rsid w:val="00A87DB5"/>
    <w:rsid w:val="00A93C31"/>
    <w:rsid w:val="00A9700F"/>
    <w:rsid w:val="00AA6EBD"/>
    <w:rsid w:val="00AB1637"/>
    <w:rsid w:val="00AB7FC5"/>
    <w:rsid w:val="00AC3EC9"/>
    <w:rsid w:val="00AC4ACD"/>
    <w:rsid w:val="00AC57A5"/>
    <w:rsid w:val="00AC7599"/>
    <w:rsid w:val="00AD05F2"/>
    <w:rsid w:val="00AD10CF"/>
    <w:rsid w:val="00AD2385"/>
    <w:rsid w:val="00AD539C"/>
    <w:rsid w:val="00AD6DA5"/>
    <w:rsid w:val="00AD718F"/>
    <w:rsid w:val="00AE1946"/>
    <w:rsid w:val="00AE4DE2"/>
    <w:rsid w:val="00AE6856"/>
    <w:rsid w:val="00AF1A52"/>
    <w:rsid w:val="00AF2107"/>
    <w:rsid w:val="00B0089D"/>
    <w:rsid w:val="00B03EF0"/>
    <w:rsid w:val="00B071D1"/>
    <w:rsid w:val="00B1113B"/>
    <w:rsid w:val="00B12192"/>
    <w:rsid w:val="00B1353C"/>
    <w:rsid w:val="00B1575C"/>
    <w:rsid w:val="00B1599B"/>
    <w:rsid w:val="00B218E9"/>
    <w:rsid w:val="00B22A31"/>
    <w:rsid w:val="00B32EC1"/>
    <w:rsid w:val="00B346F2"/>
    <w:rsid w:val="00B34C7D"/>
    <w:rsid w:val="00B40352"/>
    <w:rsid w:val="00B40C1F"/>
    <w:rsid w:val="00B4347C"/>
    <w:rsid w:val="00B439FF"/>
    <w:rsid w:val="00B47E84"/>
    <w:rsid w:val="00B5585F"/>
    <w:rsid w:val="00B56CD8"/>
    <w:rsid w:val="00B56D10"/>
    <w:rsid w:val="00B579ED"/>
    <w:rsid w:val="00B61815"/>
    <w:rsid w:val="00B724B3"/>
    <w:rsid w:val="00B75F9D"/>
    <w:rsid w:val="00B81CA7"/>
    <w:rsid w:val="00B824B5"/>
    <w:rsid w:val="00B855E8"/>
    <w:rsid w:val="00B865F4"/>
    <w:rsid w:val="00B867FC"/>
    <w:rsid w:val="00B87AB6"/>
    <w:rsid w:val="00B87B10"/>
    <w:rsid w:val="00B87BE0"/>
    <w:rsid w:val="00B912F9"/>
    <w:rsid w:val="00B93FBD"/>
    <w:rsid w:val="00B94362"/>
    <w:rsid w:val="00B94901"/>
    <w:rsid w:val="00B95063"/>
    <w:rsid w:val="00B959A6"/>
    <w:rsid w:val="00BA1EFE"/>
    <w:rsid w:val="00BB5C37"/>
    <w:rsid w:val="00BB6631"/>
    <w:rsid w:val="00BB7366"/>
    <w:rsid w:val="00BC0CC4"/>
    <w:rsid w:val="00BC19E6"/>
    <w:rsid w:val="00BC3647"/>
    <w:rsid w:val="00BC4711"/>
    <w:rsid w:val="00BC582C"/>
    <w:rsid w:val="00BC63CA"/>
    <w:rsid w:val="00BC6E83"/>
    <w:rsid w:val="00BD0B71"/>
    <w:rsid w:val="00BD260B"/>
    <w:rsid w:val="00BD32B8"/>
    <w:rsid w:val="00BD4470"/>
    <w:rsid w:val="00BD4CA8"/>
    <w:rsid w:val="00BD5ECC"/>
    <w:rsid w:val="00BE218C"/>
    <w:rsid w:val="00BF0ACB"/>
    <w:rsid w:val="00BF10E7"/>
    <w:rsid w:val="00BF1A3E"/>
    <w:rsid w:val="00BF239E"/>
    <w:rsid w:val="00BF34EF"/>
    <w:rsid w:val="00C0133F"/>
    <w:rsid w:val="00C063F0"/>
    <w:rsid w:val="00C07EAD"/>
    <w:rsid w:val="00C1008B"/>
    <w:rsid w:val="00C114B1"/>
    <w:rsid w:val="00C1246C"/>
    <w:rsid w:val="00C2049F"/>
    <w:rsid w:val="00C229FF"/>
    <w:rsid w:val="00C22BDA"/>
    <w:rsid w:val="00C2644A"/>
    <w:rsid w:val="00C330C5"/>
    <w:rsid w:val="00C34D93"/>
    <w:rsid w:val="00C46136"/>
    <w:rsid w:val="00C46D5A"/>
    <w:rsid w:val="00C50B5C"/>
    <w:rsid w:val="00C5378C"/>
    <w:rsid w:val="00C5446F"/>
    <w:rsid w:val="00C546DD"/>
    <w:rsid w:val="00C5776C"/>
    <w:rsid w:val="00C670B6"/>
    <w:rsid w:val="00C76B9C"/>
    <w:rsid w:val="00C77799"/>
    <w:rsid w:val="00C84BFB"/>
    <w:rsid w:val="00C84EA5"/>
    <w:rsid w:val="00C86CFA"/>
    <w:rsid w:val="00C87B90"/>
    <w:rsid w:val="00C90AD3"/>
    <w:rsid w:val="00C91072"/>
    <w:rsid w:val="00C91126"/>
    <w:rsid w:val="00C95D9D"/>
    <w:rsid w:val="00C9694B"/>
    <w:rsid w:val="00CA106E"/>
    <w:rsid w:val="00CA23E5"/>
    <w:rsid w:val="00CA2FAE"/>
    <w:rsid w:val="00CA3FA4"/>
    <w:rsid w:val="00CA76CB"/>
    <w:rsid w:val="00CA7C75"/>
    <w:rsid w:val="00CB07BF"/>
    <w:rsid w:val="00CB14F8"/>
    <w:rsid w:val="00CB37E0"/>
    <w:rsid w:val="00CB5D4A"/>
    <w:rsid w:val="00CB69D8"/>
    <w:rsid w:val="00CB7850"/>
    <w:rsid w:val="00CC2517"/>
    <w:rsid w:val="00CC275E"/>
    <w:rsid w:val="00CC3CBD"/>
    <w:rsid w:val="00CC72DC"/>
    <w:rsid w:val="00CD0847"/>
    <w:rsid w:val="00CD2394"/>
    <w:rsid w:val="00CD4EF2"/>
    <w:rsid w:val="00CD55DC"/>
    <w:rsid w:val="00CE6A91"/>
    <w:rsid w:val="00CE7901"/>
    <w:rsid w:val="00CF404E"/>
    <w:rsid w:val="00D02663"/>
    <w:rsid w:val="00D02734"/>
    <w:rsid w:val="00D063F7"/>
    <w:rsid w:val="00D07C07"/>
    <w:rsid w:val="00D13012"/>
    <w:rsid w:val="00D13CA4"/>
    <w:rsid w:val="00D217F7"/>
    <w:rsid w:val="00D232E7"/>
    <w:rsid w:val="00D32AFE"/>
    <w:rsid w:val="00D33D2B"/>
    <w:rsid w:val="00D35902"/>
    <w:rsid w:val="00D361B4"/>
    <w:rsid w:val="00D36A17"/>
    <w:rsid w:val="00D41DF7"/>
    <w:rsid w:val="00D5193A"/>
    <w:rsid w:val="00D53788"/>
    <w:rsid w:val="00D56DC2"/>
    <w:rsid w:val="00D6513E"/>
    <w:rsid w:val="00D67236"/>
    <w:rsid w:val="00D738CB"/>
    <w:rsid w:val="00D73CEC"/>
    <w:rsid w:val="00D7546F"/>
    <w:rsid w:val="00D754FE"/>
    <w:rsid w:val="00D76584"/>
    <w:rsid w:val="00D76BA2"/>
    <w:rsid w:val="00D80544"/>
    <w:rsid w:val="00D821E6"/>
    <w:rsid w:val="00D8472C"/>
    <w:rsid w:val="00D862EF"/>
    <w:rsid w:val="00D902CF"/>
    <w:rsid w:val="00DA6330"/>
    <w:rsid w:val="00DA6C3E"/>
    <w:rsid w:val="00DB0671"/>
    <w:rsid w:val="00DB07B7"/>
    <w:rsid w:val="00DB31F6"/>
    <w:rsid w:val="00DB6320"/>
    <w:rsid w:val="00DB7078"/>
    <w:rsid w:val="00DC0475"/>
    <w:rsid w:val="00DC0BC2"/>
    <w:rsid w:val="00DC2593"/>
    <w:rsid w:val="00DC3987"/>
    <w:rsid w:val="00DC4344"/>
    <w:rsid w:val="00DD1764"/>
    <w:rsid w:val="00DD4E7B"/>
    <w:rsid w:val="00DE02CA"/>
    <w:rsid w:val="00DE387B"/>
    <w:rsid w:val="00DE6002"/>
    <w:rsid w:val="00DE6E81"/>
    <w:rsid w:val="00DE756D"/>
    <w:rsid w:val="00DF0225"/>
    <w:rsid w:val="00DF138E"/>
    <w:rsid w:val="00DF1C25"/>
    <w:rsid w:val="00DF1E62"/>
    <w:rsid w:val="00DF614F"/>
    <w:rsid w:val="00DF6322"/>
    <w:rsid w:val="00DF6906"/>
    <w:rsid w:val="00DF6AB4"/>
    <w:rsid w:val="00E045D6"/>
    <w:rsid w:val="00E121C8"/>
    <w:rsid w:val="00E12B9A"/>
    <w:rsid w:val="00E1536D"/>
    <w:rsid w:val="00E16065"/>
    <w:rsid w:val="00E16835"/>
    <w:rsid w:val="00E17ABB"/>
    <w:rsid w:val="00E20AF1"/>
    <w:rsid w:val="00E21E63"/>
    <w:rsid w:val="00E222B3"/>
    <w:rsid w:val="00E2235B"/>
    <w:rsid w:val="00E24DCA"/>
    <w:rsid w:val="00E25C68"/>
    <w:rsid w:val="00E26697"/>
    <w:rsid w:val="00E316EB"/>
    <w:rsid w:val="00E31EBC"/>
    <w:rsid w:val="00E37062"/>
    <w:rsid w:val="00E41190"/>
    <w:rsid w:val="00E61AFA"/>
    <w:rsid w:val="00E61B56"/>
    <w:rsid w:val="00E81A39"/>
    <w:rsid w:val="00E840E4"/>
    <w:rsid w:val="00E84E3A"/>
    <w:rsid w:val="00E851C4"/>
    <w:rsid w:val="00E87363"/>
    <w:rsid w:val="00E955E3"/>
    <w:rsid w:val="00E97AF4"/>
    <w:rsid w:val="00EA01A4"/>
    <w:rsid w:val="00EA061E"/>
    <w:rsid w:val="00EB0609"/>
    <w:rsid w:val="00EB0ED7"/>
    <w:rsid w:val="00EB4DAE"/>
    <w:rsid w:val="00EB533D"/>
    <w:rsid w:val="00EB6024"/>
    <w:rsid w:val="00EB6EFB"/>
    <w:rsid w:val="00EB7DB9"/>
    <w:rsid w:val="00EC1C4A"/>
    <w:rsid w:val="00EC34DF"/>
    <w:rsid w:val="00ED1837"/>
    <w:rsid w:val="00EE1C17"/>
    <w:rsid w:val="00EE33F5"/>
    <w:rsid w:val="00EE47A1"/>
    <w:rsid w:val="00EE554B"/>
    <w:rsid w:val="00EE5799"/>
    <w:rsid w:val="00EE6151"/>
    <w:rsid w:val="00EF04B5"/>
    <w:rsid w:val="00EF16B4"/>
    <w:rsid w:val="00F0334F"/>
    <w:rsid w:val="00F03387"/>
    <w:rsid w:val="00F124EB"/>
    <w:rsid w:val="00F2321A"/>
    <w:rsid w:val="00F338D9"/>
    <w:rsid w:val="00F33A3D"/>
    <w:rsid w:val="00F349EC"/>
    <w:rsid w:val="00F37CD4"/>
    <w:rsid w:val="00F439E9"/>
    <w:rsid w:val="00F43C3B"/>
    <w:rsid w:val="00F47771"/>
    <w:rsid w:val="00F5009B"/>
    <w:rsid w:val="00F53043"/>
    <w:rsid w:val="00F64EFF"/>
    <w:rsid w:val="00F67F13"/>
    <w:rsid w:val="00F719F1"/>
    <w:rsid w:val="00F74156"/>
    <w:rsid w:val="00F75C8F"/>
    <w:rsid w:val="00F77071"/>
    <w:rsid w:val="00F77DAD"/>
    <w:rsid w:val="00F80EBC"/>
    <w:rsid w:val="00F810AF"/>
    <w:rsid w:val="00F84A5B"/>
    <w:rsid w:val="00F84B0A"/>
    <w:rsid w:val="00F917DB"/>
    <w:rsid w:val="00F94DFF"/>
    <w:rsid w:val="00F95076"/>
    <w:rsid w:val="00F97858"/>
    <w:rsid w:val="00FA4B89"/>
    <w:rsid w:val="00FA5525"/>
    <w:rsid w:val="00FB1F37"/>
    <w:rsid w:val="00FB2667"/>
    <w:rsid w:val="00FB499F"/>
    <w:rsid w:val="00FB57CB"/>
    <w:rsid w:val="00FB5ED6"/>
    <w:rsid w:val="00FC037C"/>
    <w:rsid w:val="00FC09FC"/>
    <w:rsid w:val="00FC1C1D"/>
    <w:rsid w:val="00FC2D5C"/>
    <w:rsid w:val="00FC43C9"/>
    <w:rsid w:val="00FC5404"/>
    <w:rsid w:val="00FC66BD"/>
    <w:rsid w:val="00FC7EA2"/>
    <w:rsid w:val="00FD1A13"/>
    <w:rsid w:val="00FD269A"/>
    <w:rsid w:val="00FD7E8D"/>
    <w:rsid w:val="00FE589E"/>
    <w:rsid w:val="00FE7086"/>
    <w:rsid w:val="00FF1584"/>
    <w:rsid w:val="00FF575B"/>
    <w:rsid w:val="00FF5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F5E55647-7CDF-4BAC-A61A-A2ED2BC5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E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81306"/>
    <w:pPr>
      <w:ind w:firstLine="567"/>
      <w:jc w:val="both"/>
    </w:pPr>
    <w:rPr>
      <w:sz w:val="28"/>
      <w:szCs w:val="20"/>
    </w:rPr>
  </w:style>
  <w:style w:type="character" w:customStyle="1" w:styleId="a4">
    <w:name w:val="Основной текст с отступом Знак"/>
    <w:link w:val="a3"/>
    <w:locked/>
    <w:rPr>
      <w:rFonts w:cs="Times New Roman"/>
      <w:sz w:val="24"/>
      <w:szCs w:val="24"/>
    </w:rPr>
  </w:style>
  <w:style w:type="table" w:styleId="a5">
    <w:name w:val="Table Grid"/>
    <w:basedOn w:val="a1"/>
    <w:uiPriority w:val="99"/>
    <w:rsid w:val="005A1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BC0CC4"/>
    <w:rPr>
      <w:rFonts w:ascii="Tahoma" w:hAnsi="Tahoma" w:cs="Tahoma"/>
      <w:sz w:val="16"/>
      <w:szCs w:val="16"/>
    </w:rPr>
  </w:style>
  <w:style w:type="character" w:customStyle="1" w:styleId="a7">
    <w:name w:val="Текст выноски Знак"/>
    <w:link w:val="a6"/>
    <w:uiPriority w:val="99"/>
    <w:semiHidden/>
    <w:locked/>
    <w:rPr>
      <w:rFonts w:cs="Times New Roman"/>
      <w:sz w:val="2"/>
    </w:rPr>
  </w:style>
  <w:style w:type="paragraph" w:styleId="a8">
    <w:name w:val="header"/>
    <w:basedOn w:val="a"/>
    <w:link w:val="a9"/>
    <w:uiPriority w:val="99"/>
    <w:rsid w:val="00A45F27"/>
    <w:pPr>
      <w:tabs>
        <w:tab w:val="center" w:pos="4677"/>
        <w:tab w:val="right" w:pos="9355"/>
      </w:tabs>
    </w:pPr>
  </w:style>
  <w:style w:type="character" w:customStyle="1" w:styleId="a9">
    <w:name w:val="Верхний колонтитул Знак"/>
    <w:link w:val="a8"/>
    <w:uiPriority w:val="99"/>
    <w:locked/>
    <w:rsid w:val="00A45F27"/>
    <w:rPr>
      <w:rFonts w:cs="Times New Roman"/>
      <w:sz w:val="24"/>
    </w:rPr>
  </w:style>
  <w:style w:type="paragraph" w:styleId="aa">
    <w:name w:val="footer"/>
    <w:basedOn w:val="a"/>
    <w:link w:val="ab"/>
    <w:uiPriority w:val="99"/>
    <w:rsid w:val="00A45F27"/>
    <w:pPr>
      <w:tabs>
        <w:tab w:val="center" w:pos="4677"/>
        <w:tab w:val="right" w:pos="9355"/>
      </w:tabs>
    </w:pPr>
  </w:style>
  <w:style w:type="character" w:customStyle="1" w:styleId="ab">
    <w:name w:val="Нижний колонтитул Знак"/>
    <w:link w:val="aa"/>
    <w:uiPriority w:val="99"/>
    <w:locked/>
    <w:rsid w:val="00A45F27"/>
    <w:rPr>
      <w:rFonts w:cs="Times New Roman"/>
      <w:sz w:val="24"/>
    </w:rPr>
  </w:style>
  <w:style w:type="paragraph" w:styleId="ac">
    <w:name w:val="Normal (Web)"/>
    <w:basedOn w:val="a"/>
    <w:uiPriority w:val="99"/>
    <w:rsid w:val="00204783"/>
  </w:style>
  <w:style w:type="character" w:styleId="ad">
    <w:name w:val="Strong"/>
    <w:uiPriority w:val="22"/>
    <w:qFormat/>
    <w:rsid w:val="00204783"/>
    <w:rPr>
      <w:rFonts w:cs="Times New Roman"/>
      <w:b/>
      <w:bCs/>
    </w:rPr>
  </w:style>
  <w:style w:type="paragraph" w:styleId="ae">
    <w:name w:val="List Paragraph"/>
    <w:basedOn w:val="a"/>
    <w:uiPriority w:val="34"/>
    <w:qFormat/>
    <w:rsid w:val="00080B2B"/>
    <w:pPr>
      <w:ind w:left="720"/>
      <w:contextualSpacing/>
    </w:pPr>
  </w:style>
  <w:style w:type="paragraph" w:styleId="af">
    <w:name w:val="Revision"/>
    <w:hidden/>
    <w:uiPriority w:val="99"/>
    <w:semiHidden/>
    <w:rsid w:val="00354C20"/>
    <w:rPr>
      <w:sz w:val="24"/>
      <w:szCs w:val="24"/>
    </w:rPr>
  </w:style>
  <w:style w:type="paragraph" w:styleId="af0">
    <w:name w:val="Body Text"/>
    <w:basedOn w:val="a"/>
    <w:link w:val="af1"/>
    <w:uiPriority w:val="99"/>
    <w:unhideWhenUsed/>
    <w:rsid w:val="00B0089D"/>
    <w:pPr>
      <w:spacing w:after="120"/>
    </w:pPr>
  </w:style>
  <w:style w:type="character" w:customStyle="1" w:styleId="af1">
    <w:name w:val="Основной текст Знак"/>
    <w:link w:val="af0"/>
    <w:uiPriority w:val="99"/>
    <w:rsid w:val="00B0089D"/>
    <w:rPr>
      <w:sz w:val="24"/>
      <w:szCs w:val="24"/>
    </w:rPr>
  </w:style>
  <w:style w:type="paragraph" w:customStyle="1" w:styleId="ConsPlusNormal">
    <w:name w:val="ConsPlusNormal"/>
    <w:rsid w:val="00B0089D"/>
    <w:pPr>
      <w:widowControl w:val="0"/>
      <w:autoSpaceDE w:val="0"/>
      <w:autoSpaceDN w:val="0"/>
      <w:adjustRightInd w:val="0"/>
      <w:ind w:firstLine="720"/>
    </w:pPr>
    <w:rPr>
      <w:rFonts w:ascii="Arial" w:hAnsi="Arial" w:cs="Arial"/>
    </w:rPr>
  </w:style>
  <w:style w:type="paragraph" w:styleId="af2">
    <w:name w:val="endnote text"/>
    <w:basedOn w:val="a"/>
    <w:link w:val="af3"/>
    <w:uiPriority w:val="99"/>
    <w:semiHidden/>
    <w:unhideWhenUsed/>
    <w:rsid w:val="00F810AF"/>
    <w:rPr>
      <w:sz w:val="20"/>
      <w:szCs w:val="20"/>
    </w:rPr>
  </w:style>
  <w:style w:type="character" w:customStyle="1" w:styleId="af3">
    <w:name w:val="Текст концевой сноски Знак"/>
    <w:basedOn w:val="a0"/>
    <w:link w:val="af2"/>
    <w:uiPriority w:val="99"/>
    <w:semiHidden/>
    <w:rsid w:val="00F810AF"/>
  </w:style>
  <w:style w:type="character" w:styleId="af4">
    <w:name w:val="endnote reference"/>
    <w:uiPriority w:val="99"/>
    <w:semiHidden/>
    <w:unhideWhenUsed/>
    <w:rsid w:val="00F810AF"/>
    <w:rPr>
      <w:vertAlign w:val="superscript"/>
    </w:rPr>
  </w:style>
  <w:style w:type="paragraph" w:styleId="af5">
    <w:name w:val="footnote text"/>
    <w:basedOn w:val="a"/>
    <w:link w:val="af6"/>
    <w:uiPriority w:val="99"/>
    <w:semiHidden/>
    <w:unhideWhenUsed/>
    <w:rsid w:val="00DD4E7B"/>
    <w:rPr>
      <w:sz w:val="20"/>
      <w:szCs w:val="20"/>
    </w:rPr>
  </w:style>
  <w:style w:type="character" w:customStyle="1" w:styleId="af6">
    <w:name w:val="Текст сноски Знак"/>
    <w:basedOn w:val="a0"/>
    <w:link w:val="af5"/>
    <w:uiPriority w:val="99"/>
    <w:semiHidden/>
    <w:rsid w:val="00DD4E7B"/>
  </w:style>
  <w:style w:type="character" w:styleId="af7">
    <w:name w:val="footnote reference"/>
    <w:uiPriority w:val="99"/>
    <w:semiHidden/>
    <w:unhideWhenUsed/>
    <w:rsid w:val="00DD4E7B"/>
    <w:rPr>
      <w:vertAlign w:val="superscript"/>
    </w:rPr>
  </w:style>
  <w:style w:type="paragraph" w:customStyle="1" w:styleId="Default">
    <w:name w:val="Default"/>
    <w:rsid w:val="00740A04"/>
    <w:pPr>
      <w:autoSpaceDE w:val="0"/>
      <w:autoSpaceDN w:val="0"/>
      <w:adjustRightInd w:val="0"/>
    </w:pPr>
    <w:rPr>
      <w:color w:val="000000"/>
      <w:sz w:val="24"/>
      <w:szCs w:val="24"/>
    </w:rPr>
  </w:style>
  <w:style w:type="paragraph" w:styleId="af8">
    <w:name w:val="No Spacing"/>
    <w:uiPriority w:val="1"/>
    <w:qFormat/>
    <w:rsid w:val="007731AF"/>
    <w:rPr>
      <w:sz w:val="24"/>
      <w:szCs w:val="24"/>
    </w:rPr>
  </w:style>
  <w:style w:type="paragraph" w:styleId="af9">
    <w:name w:val="Title"/>
    <w:basedOn w:val="a"/>
    <w:link w:val="afa"/>
    <w:qFormat/>
    <w:locked/>
    <w:rsid w:val="00952990"/>
    <w:pPr>
      <w:widowControl w:val="0"/>
      <w:autoSpaceDE w:val="0"/>
      <w:autoSpaceDN w:val="0"/>
      <w:adjustRightInd w:val="0"/>
      <w:ind w:firstLine="709"/>
      <w:jc w:val="center"/>
    </w:pPr>
    <w:rPr>
      <w:b/>
      <w:bCs/>
      <w:sz w:val="36"/>
      <w:szCs w:val="30"/>
    </w:rPr>
  </w:style>
  <w:style w:type="character" w:customStyle="1" w:styleId="afa">
    <w:name w:val="Заголовок Знак"/>
    <w:basedOn w:val="a0"/>
    <w:link w:val="af9"/>
    <w:rsid w:val="00952990"/>
    <w:rPr>
      <w:b/>
      <w:bCs/>
      <w:sz w:val="36"/>
      <w:szCs w:val="30"/>
    </w:rPr>
  </w:style>
  <w:style w:type="character" w:customStyle="1" w:styleId="FontStyle14">
    <w:name w:val="Font Style14"/>
    <w:uiPriority w:val="99"/>
    <w:rsid w:val="00104A40"/>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489716">
      <w:marLeft w:val="0"/>
      <w:marRight w:val="0"/>
      <w:marTop w:val="0"/>
      <w:marBottom w:val="0"/>
      <w:divBdr>
        <w:top w:val="none" w:sz="0" w:space="0" w:color="auto"/>
        <w:left w:val="none" w:sz="0" w:space="0" w:color="auto"/>
        <w:bottom w:val="none" w:sz="0" w:space="0" w:color="auto"/>
        <w:right w:val="none" w:sz="0" w:space="0" w:color="auto"/>
      </w:divBdr>
    </w:div>
    <w:div w:id="751658651">
      <w:bodyDiv w:val="1"/>
      <w:marLeft w:val="0"/>
      <w:marRight w:val="0"/>
      <w:marTop w:val="0"/>
      <w:marBottom w:val="0"/>
      <w:divBdr>
        <w:top w:val="none" w:sz="0" w:space="0" w:color="auto"/>
        <w:left w:val="none" w:sz="0" w:space="0" w:color="auto"/>
        <w:bottom w:val="none" w:sz="0" w:space="0" w:color="auto"/>
        <w:right w:val="none" w:sz="0" w:space="0" w:color="auto"/>
      </w:divBdr>
    </w:div>
    <w:div w:id="190887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6C3EE88E04840677D1F28280305F62E6F06D30DA376E328DF518B6586C65FB28E40940B50FBA27C795A55CB2c4T9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3C328FF1B44B3EE29CA0306D31249554F74E1DC8FDE667EF81D45D6509152712A132BF29E663788A93E0D3FF8I6s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9C288-0BCF-48EF-8450-10049C3F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9475</Words>
  <Characters>54011</Characters>
  <Application>Microsoft Office Word</Application>
  <DocSecurity>4</DocSecurity>
  <Lines>450</Lines>
  <Paragraphs>126</Paragraphs>
  <ScaleCrop>false</ScaleCrop>
  <HeadingPairs>
    <vt:vector size="2" baseType="variant">
      <vt:variant>
        <vt:lpstr>Название</vt:lpstr>
      </vt:variant>
      <vt:variant>
        <vt:i4>1</vt:i4>
      </vt:variant>
    </vt:vector>
  </HeadingPairs>
  <TitlesOfParts>
    <vt:vector size="1" baseType="lpstr">
      <vt:lpstr>ГЛАВА 1</vt:lpstr>
    </vt:vector>
  </TitlesOfParts>
  <Company/>
  <LinksUpToDate>false</LinksUpToDate>
  <CharactersWithSpaces>63360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creator>Profkom</dc:creator>
  <cp:lastModifiedBy>Маняк Наталия</cp:lastModifiedBy>
  <cp:revision>2</cp:revision>
  <cp:lastPrinted>2020-12-23T12:02:00Z</cp:lastPrinted>
  <dcterms:created xsi:type="dcterms:W3CDTF">2021-01-19T07:06:00Z</dcterms:created>
  <dcterms:modified xsi:type="dcterms:W3CDTF">2021-01-19T07:06:00Z</dcterms:modified>
</cp:coreProperties>
</file>